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9F95" w14:textId="77777777" w:rsidR="00952103" w:rsidRPr="0046302B" w:rsidRDefault="00952103" w:rsidP="00952103">
      <w:pPr>
        <w:pStyle w:val="Default"/>
        <w:tabs>
          <w:tab w:val="left" w:pos="2655"/>
        </w:tabs>
      </w:pPr>
      <w:r>
        <w:tab/>
      </w:r>
    </w:p>
    <w:tbl>
      <w:tblPr>
        <w:tblpPr w:leftFromText="180" w:rightFromText="180" w:vertAnchor="page" w:horzAnchor="margin" w:tblpY="391"/>
        <w:tblW w:w="5000" w:type="pct"/>
        <w:tblLook w:val="0000" w:firstRow="0" w:lastRow="0" w:firstColumn="0" w:lastColumn="0" w:noHBand="0" w:noVBand="0"/>
      </w:tblPr>
      <w:tblGrid>
        <w:gridCol w:w="2160"/>
        <w:gridCol w:w="6480"/>
        <w:gridCol w:w="2160"/>
      </w:tblGrid>
      <w:tr w:rsidR="00952103" w:rsidRPr="00952103" w14:paraId="02E9A830" w14:textId="77777777" w:rsidTr="00C30BE0">
        <w:trPr>
          <w:cantSplit/>
          <w:trHeight w:val="1025"/>
        </w:trPr>
        <w:tc>
          <w:tcPr>
            <w:tcW w:w="1000" w:type="pct"/>
          </w:tcPr>
          <w:p w14:paraId="521B7230" w14:textId="71C292A2" w:rsidR="00952103" w:rsidRPr="00952103" w:rsidRDefault="00952103" w:rsidP="00952103">
            <w:pPr>
              <w:spacing w:after="0"/>
              <w:ind w:left="0"/>
              <w:jc w:val="center"/>
              <w:rPr>
                <w:rFonts w:ascii="Times New Roman" w:eastAsia="Times New Roman" w:hAnsi="Times New Roman" w:cs="Times New Roman"/>
                <w:sz w:val="24"/>
                <w:szCs w:val="24"/>
              </w:rPr>
            </w:pPr>
            <w:bookmarkStart w:id="0" w:name="_Hlk12350641"/>
            <w:r w:rsidRPr="00952103">
              <w:rPr>
                <w:rFonts w:ascii="Times New Roman" w:eastAsia="Times New Roman" w:hAnsi="Times New Roman" w:cs="Times New Roman"/>
                <w:noProof/>
                <w:sz w:val="24"/>
                <w:szCs w:val="24"/>
              </w:rPr>
              <w:drawing>
                <wp:inline distT="0" distB="0" distL="0" distR="0" wp14:anchorId="2165D1BA" wp14:editId="2C486E77">
                  <wp:extent cx="7143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000" w:type="pct"/>
            <w:vMerge w:val="restart"/>
          </w:tcPr>
          <w:p w14:paraId="01F88431" w14:textId="77777777" w:rsidR="00952103" w:rsidRPr="00952103" w:rsidRDefault="00952103" w:rsidP="00952103">
            <w:pPr>
              <w:keepNext/>
              <w:spacing w:after="0"/>
              <w:ind w:left="0"/>
              <w:jc w:val="center"/>
              <w:outlineLvl w:val="0"/>
              <w:rPr>
                <w:rFonts w:ascii="Tahoma" w:eastAsia="Times New Roman" w:hAnsi="Tahoma" w:cs="Arial"/>
                <w:b/>
                <w:bCs/>
                <w:sz w:val="36"/>
                <w:szCs w:val="24"/>
              </w:rPr>
            </w:pPr>
            <w:r w:rsidRPr="00952103">
              <w:rPr>
                <w:rFonts w:ascii="Tahoma" w:eastAsia="Times New Roman" w:hAnsi="Tahoma" w:cs="Arial"/>
                <w:b/>
                <w:bCs/>
                <w:sz w:val="36"/>
                <w:szCs w:val="24"/>
              </w:rPr>
              <w:t xml:space="preserve">Texas </w:t>
            </w:r>
            <w:smartTag w:uri="urn:schemas-microsoft-com:office:smarttags" w:element="PlaceType">
              <w:r w:rsidRPr="00952103">
                <w:rPr>
                  <w:rFonts w:ascii="Tahoma" w:eastAsia="Times New Roman" w:hAnsi="Tahoma" w:cs="Arial"/>
                  <w:b/>
                  <w:bCs/>
                  <w:sz w:val="36"/>
                  <w:szCs w:val="24"/>
                </w:rPr>
                <w:t>Gulf</w:t>
              </w:r>
            </w:smartTag>
            <w:r w:rsidRPr="00952103">
              <w:rPr>
                <w:rFonts w:ascii="Tahoma" w:eastAsia="Times New Roman" w:hAnsi="Tahoma" w:cs="Arial"/>
                <w:b/>
                <w:bCs/>
                <w:sz w:val="36"/>
                <w:szCs w:val="24"/>
              </w:rPr>
              <w:t xml:space="preserve"> </w:t>
            </w:r>
            <w:smartTag w:uri="urn:schemas-microsoft-com:office:smarttags" w:element="PlaceType">
              <w:r w:rsidRPr="00952103">
                <w:rPr>
                  <w:rFonts w:ascii="Tahoma" w:eastAsia="Times New Roman" w:hAnsi="Tahoma" w:cs="Arial"/>
                  <w:b/>
                  <w:bCs/>
                  <w:sz w:val="36"/>
                  <w:szCs w:val="24"/>
                </w:rPr>
                <w:t>Coast</w:t>
              </w:r>
            </w:smartTag>
            <w:r w:rsidRPr="00952103">
              <w:rPr>
                <w:rFonts w:ascii="Tahoma" w:eastAsia="Times New Roman" w:hAnsi="Tahoma" w:cs="Arial"/>
                <w:b/>
                <w:bCs/>
                <w:sz w:val="36"/>
                <w:szCs w:val="24"/>
              </w:rPr>
              <w:t xml:space="preserve"> Electrical</w:t>
            </w:r>
          </w:p>
          <w:p w14:paraId="35F3FCBB" w14:textId="77777777" w:rsidR="00952103" w:rsidRPr="00952103" w:rsidRDefault="00952103" w:rsidP="00952103">
            <w:pPr>
              <w:keepNext/>
              <w:spacing w:after="0"/>
              <w:ind w:left="0"/>
              <w:jc w:val="center"/>
              <w:outlineLvl w:val="1"/>
              <w:rPr>
                <w:rFonts w:ascii="Tahoma" w:eastAsia="Times New Roman" w:hAnsi="Tahoma" w:cs="Times New Roman"/>
                <w:b/>
                <w:bCs/>
                <w:sz w:val="24"/>
                <w:szCs w:val="24"/>
              </w:rPr>
            </w:pPr>
            <w:r w:rsidRPr="00952103">
              <w:rPr>
                <w:rFonts w:ascii="Tahoma" w:eastAsia="Times New Roman" w:hAnsi="Tahoma" w:cs="Times New Roman"/>
                <w:b/>
                <w:bCs/>
                <w:sz w:val="24"/>
                <w:szCs w:val="24"/>
              </w:rPr>
              <w:t>Joint Apprenticeship and Training Committee</w:t>
            </w:r>
          </w:p>
          <w:p w14:paraId="6C335CDD" w14:textId="77777777" w:rsidR="00952103" w:rsidRPr="00952103" w:rsidRDefault="00952103" w:rsidP="00952103">
            <w:pPr>
              <w:spacing w:after="0"/>
              <w:ind w:left="0"/>
              <w:jc w:val="center"/>
              <w:rPr>
                <w:rFonts w:ascii="Tahoma" w:eastAsia="Times New Roman" w:hAnsi="Tahoma" w:cs="Arial"/>
                <w:sz w:val="18"/>
                <w:szCs w:val="24"/>
                <w:lang w:val="fr-FR"/>
              </w:rPr>
            </w:pPr>
            <w:r w:rsidRPr="00952103">
              <w:rPr>
                <w:rFonts w:ascii="Tahoma" w:eastAsia="Times New Roman" w:hAnsi="Tahoma" w:cs="Arial"/>
                <w:sz w:val="18"/>
                <w:szCs w:val="24"/>
                <w:lang w:val="fr-FR"/>
              </w:rPr>
              <w:t>2301 Saratoga, Suite 6</w:t>
            </w:r>
          </w:p>
          <w:p w14:paraId="097E6D58" w14:textId="77777777" w:rsidR="00952103" w:rsidRPr="00952103" w:rsidRDefault="00952103" w:rsidP="00952103">
            <w:pPr>
              <w:spacing w:after="0"/>
              <w:ind w:left="0"/>
              <w:jc w:val="center"/>
              <w:rPr>
                <w:rFonts w:ascii="Tahoma" w:eastAsia="Times New Roman" w:hAnsi="Tahoma" w:cs="Arial"/>
                <w:sz w:val="18"/>
                <w:szCs w:val="24"/>
                <w:lang w:val="fr-FR"/>
              </w:rPr>
            </w:pPr>
            <w:r w:rsidRPr="00952103">
              <w:rPr>
                <w:rFonts w:ascii="Tahoma" w:eastAsia="Times New Roman" w:hAnsi="Tahoma" w:cs="Arial"/>
                <w:sz w:val="18"/>
                <w:szCs w:val="24"/>
                <w:lang w:val="fr-FR"/>
              </w:rPr>
              <w:t>Corpus Christi, TX 78417</w:t>
            </w:r>
          </w:p>
          <w:p w14:paraId="5235818A" w14:textId="77777777" w:rsidR="00952103" w:rsidRPr="00952103" w:rsidRDefault="00952103" w:rsidP="00952103">
            <w:pPr>
              <w:spacing w:after="0"/>
              <w:ind w:left="0"/>
              <w:jc w:val="center"/>
              <w:rPr>
                <w:rFonts w:ascii="Tahoma" w:eastAsia="Times New Roman" w:hAnsi="Tahoma" w:cs="Arial"/>
                <w:sz w:val="18"/>
                <w:szCs w:val="24"/>
                <w:lang w:val="fr-FR"/>
              </w:rPr>
            </w:pPr>
            <w:r w:rsidRPr="00952103">
              <w:rPr>
                <w:rFonts w:ascii="Tahoma" w:eastAsia="Times New Roman" w:hAnsi="Tahoma" w:cs="Arial"/>
                <w:sz w:val="18"/>
                <w:szCs w:val="24"/>
                <w:lang w:val="fr-FR"/>
              </w:rPr>
              <w:t>(361) 884-8414</w:t>
            </w:r>
          </w:p>
          <w:p w14:paraId="69B76A4A" w14:textId="77777777" w:rsidR="00952103" w:rsidRPr="00952103" w:rsidRDefault="00952103" w:rsidP="00952103">
            <w:pPr>
              <w:spacing w:after="0"/>
              <w:ind w:left="0"/>
              <w:jc w:val="center"/>
              <w:rPr>
                <w:rFonts w:ascii="Tahoma" w:eastAsia="Times New Roman" w:hAnsi="Tahoma" w:cs="Arial"/>
                <w:sz w:val="18"/>
                <w:szCs w:val="24"/>
                <w:lang w:val="fr-FR"/>
              </w:rPr>
            </w:pPr>
            <w:r w:rsidRPr="00952103">
              <w:rPr>
                <w:rFonts w:ascii="Tahoma" w:eastAsia="Times New Roman" w:hAnsi="Tahoma" w:cs="Arial"/>
                <w:sz w:val="18"/>
                <w:szCs w:val="24"/>
                <w:lang w:val="fr-FR"/>
              </w:rPr>
              <w:t>Fax (361) 884-5282</w:t>
            </w:r>
          </w:p>
          <w:p w14:paraId="3C758CF3" w14:textId="7589C2A1" w:rsidR="00952103" w:rsidRPr="00952103" w:rsidRDefault="00EB1810" w:rsidP="00952103">
            <w:pPr>
              <w:spacing w:after="0"/>
              <w:ind w:left="0"/>
              <w:jc w:val="center"/>
              <w:rPr>
                <w:rFonts w:ascii="Tahoma" w:eastAsia="Times New Roman" w:hAnsi="Tahoma" w:cs="Arial"/>
                <w:sz w:val="18"/>
                <w:szCs w:val="24"/>
                <w:lang w:val="fr-FR"/>
              </w:rPr>
            </w:pPr>
            <w:hyperlink r:id="rId8" w:history="1">
              <w:r w:rsidRPr="008A5BCF">
                <w:rPr>
                  <w:rStyle w:val="Hyperlink"/>
                </w:rPr>
                <w:t>Electricalapprenticeship@ccjatc</w:t>
              </w:r>
              <w:r w:rsidRPr="008A5BCF">
                <w:rPr>
                  <w:rStyle w:val="Hyperlink"/>
                  <w:rFonts w:ascii="Tahoma" w:eastAsia="Times New Roman" w:hAnsi="Tahoma" w:cs="Arial"/>
                  <w:sz w:val="18"/>
                  <w:szCs w:val="24"/>
                  <w:lang w:val="fr-FR"/>
                </w:rPr>
                <w:t>.net</w:t>
              </w:r>
            </w:hyperlink>
          </w:p>
          <w:p w14:paraId="04AD079E" w14:textId="77777777" w:rsidR="00952103" w:rsidRPr="00952103" w:rsidRDefault="00952103" w:rsidP="00952103">
            <w:pPr>
              <w:spacing w:after="0"/>
              <w:ind w:left="0"/>
              <w:jc w:val="center"/>
              <w:rPr>
                <w:rFonts w:ascii="Times New Roman" w:eastAsia="Times New Roman" w:hAnsi="Times New Roman" w:cs="Times New Roman"/>
                <w:sz w:val="24"/>
                <w:szCs w:val="24"/>
                <w:lang w:val="fr-FR"/>
              </w:rPr>
            </w:pPr>
            <w:r w:rsidRPr="00952103">
              <w:rPr>
                <w:rFonts w:ascii="Tahoma" w:eastAsia="Times New Roman" w:hAnsi="Tahoma" w:cs="Arial"/>
                <w:sz w:val="18"/>
                <w:szCs w:val="24"/>
                <w:lang w:val="fr-FR"/>
              </w:rPr>
              <w:t>http://www.ccjatc.net</w:t>
            </w:r>
          </w:p>
        </w:tc>
        <w:tc>
          <w:tcPr>
            <w:tcW w:w="1000" w:type="pct"/>
          </w:tcPr>
          <w:p w14:paraId="7D09FADB" w14:textId="50743357" w:rsidR="00952103" w:rsidRPr="00952103" w:rsidRDefault="00952103" w:rsidP="00952103">
            <w:pPr>
              <w:spacing w:after="0"/>
              <w:ind w:left="0"/>
              <w:jc w:val="center"/>
              <w:rPr>
                <w:rFonts w:ascii="Times New Roman" w:eastAsia="Times New Roman" w:hAnsi="Times New Roman" w:cs="Times New Roman"/>
                <w:sz w:val="24"/>
                <w:szCs w:val="24"/>
              </w:rPr>
            </w:pPr>
            <w:r w:rsidRPr="00952103">
              <w:rPr>
                <w:rFonts w:ascii="Times New Roman" w:eastAsia="Times New Roman" w:hAnsi="Times New Roman" w:cs="Times New Roman"/>
                <w:noProof/>
                <w:sz w:val="24"/>
                <w:szCs w:val="24"/>
              </w:rPr>
              <w:drawing>
                <wp:inline distT="0" distB="0" distL="0" distR="0" wp14:anchorId="5A2B81B2" wp14:editId="6B0C4306">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952103" w:rsidRPr="00952103" w14:paraId="34F3315F" w14:textId="77777777" w:rsidTr="00C30BE0">
        <w:trPr>
          <w:cantSplit/>
          <w:trHeight w:val="185"/>
        </w:trPr>
        <w:tc>
          <w:tcPr>
            <w:tcW w:w="1000" w:type="pct"/>
          </w:tcPr>
          <w:p w14:paraId="58E5DA08" w14:textId="77777777" w:rsidR="00952103" w:rsidRPr="00952103" w:rsidRDefault="00952103" w:rsidP="00952103">
            <w:pPr>
              <w:spacing w:after="0"/>
              <w:ind w:left="0"/>
              <w:jc w:val="center"/>
              <w:rPr>
                <w:rFonts w:ascii="Bookman Old Style" w:eastAsia="Times New Roman" w:hAnsi="Bookman Old Style" w:cs="Arial"/>
                <w:sz w:val="16"/>
                <w:szCs w:val="24"/>
              </w:rPr>
            </w:pPr>
            <w:r w:rsidRPr="00952103">
              <w:rPr>
                <w:rFonts w:ascii="Bookman Old Style" w:eastAsia="Times New Roman" w:hAnsi="Bookman Old Style" w:cs="Arial"/>
                <w:sz w:val="16"/>
                <w:szCs w:val="24"/>
              </w:rPr>
              <w:t>Local Union 278</w:t>
            </w:r>
          </w:p>
        </w:tc>
        <w:tc>
          <w:tcPr>
            <w:tcW w:w="3000" w:type="pct"/>
            <w:vMerge/>
          </w:tcPr>
          <w:p w14:paraId="04EA3F47" w14:textId="77777777" w:rsidR="00952103" w:rsidRPr="00952103" w:rsidRDefault="00952103" w:rsidP="00952103">
            <w:pPr>
              <w:spacing w:after="0"/>
              <w:ind w:left="0"/>
              <w:rPr>
                <w:rFonts w:ascii="Times New Roman" w:eastAsia="Times New Roman" w:hAnsi="Times New Roman" w:cs="Times New Roman"/>
                <w:sz w:val="24"/>
                <w:szCs w:val="24"/>
              </w:rPr>
            </w:pPr>
          </w:p>
        </w:tc>
        <w:tc>
          <w:tcPr>
            <w:tcW w:w="1000" w:type="pct"/>
          </w:tcPr>
          <w:p w14:paraId="298A2D28" w14:textId="77777777" w:rsidR="00952103" w:rsidRPr="00952103" w:rsidRDefault="00952103" w:rsidP="00952103">
            <w:pPr>
              <w:spacing w:after="0"/>
              <w:ind w:left="0"/>
              <w:jc w:val="center"/>
              <w:rPr>
                <w:rFonts w:ascii="Bookman Old Style" w:eastAsia="Times New Roman" w:hAnsi="Bookman Old Style" w:cs="Arial"/>
                <w:sz w:val="16"/>
                <w:szCs w:val="24"/>
              </w:rPr>
            </w:pPr>
            <w:smartTag w:uri="urn:schemas-microsoft-com:office:smarttags" w:element="place">
              <w:r w:rsidRPr="00952103">
                <w:rPr>
                  <w:rFonts w:ascii="Bookman Old Style" w:eastAsia="Times New Roman" w:hAnsi="Bookman Old Style" w:cs="Arial"/>
                  <w:sz w:val="16"/>
                  <w:szCs w:val="24"/>
                </w:rPr>
                <w:t>Southeast Texas</w:t>
              </w:r>
            </w:smartTag>
            <w:r w:rsidRPr="00952103">
              <w:rPr>
                <w:rFonts w:ascii="Bookman Old Style" w:eastAsia="Times New Roman" w:hAnsi="Bookman Old Style" w:cs="Arial"/>
                <w:sz w:val="16"/>
                <w:szCs w:val="24"/>
              </w:rPr>
              <w:t xml:space="preserve"> Chapter</w:t>
            </w:r>
          </w:p>
        </w:tc>
      </w:tr>
      <w:tr w:rsidR="00952103" w:rsidRPr="00952103" w14:paraId="771FB620" w14:textId="77777777" w:rsidTr="00C30BE0">
        <w:trPr>
          <w:cantSplit/>
          <w:trHeight w:val="170"/>
        </w:trPr>
        <w:tc>
          <w:tcPr>
            <w:tcW w:w="1000" w:type="pct"/>
          </w:tcPr>
          <w:p w14:paraId="70B9DB2E" w14:textId="77777777" w:rsidR="00952103" w:rsidRPr="00952103" w:rsidRDefault="00952103" w:rsidP="00952103">
            <w:pPr>
              <w:spacing w:after="0"/>
              <w:ind w:left="0"/>
              <w:jc w:val="center"/>
              <w:rPr>
                <w:rFonts w:ascii="Bookman Old Style" w:eastAsia="Times New Roman" w:hAnsi="Bookman Old Style" w:cs="Arial"/>
                <w:sz w:val="16"/>
                <w:szCs w:val="24"/>
              </w:rPr>
            </w:pPr>
            <w:r w:rsidRPr="00952103">
              <w:rPr>
                <w:rFonts w:ascii="Bookman Old Style" w:eastAsia="Times New Roman" w:hAnsi="Bookman Old Style" w:cs="Arial"/>
                <w:sz w:val="16"/>
                <w:szCs w:val="24"/>
              </w:rPr>
              <w:t>IBEW</w:t>
            </w:r>
          </w:p>
        </w:tc>
        <w:tc>
          <w:tcPr>
            <w:tcW w:w="3000" w:type="pct"/>
            <w:vMerge/>
          </w:tcPr>
          <w:p w14:paraId="251A7377" w14:textId="77777777" w:rsidR="00952103" w:rsidRPr="00952103" w:rsidRDefault="00952103" w:rsidP="00952103">
            <w:pPr>
              <w:spacing w:after="0"/>
              <w:ind w:left="0"/>
              <w:rPr>
                <w:rFonts w:ascii="Times New Roman" w:eastAsia="Times New Roman" w:hAnsi="Times New Roman" w:cs="Times New Roman"/>
                <w:sz w:val="24"/>
                <w:szCs w:val="24"/>
              </w:rPr>
            </w:pPr>
          </w:p>
        </w:tc>
        <w:tc>
          <w:tcPr>
            <w:tcW w:w="1000" w:type="pct"/>
          </w:tcPr>
          <w:p w14:paraId="02CC6A89" w14:textId="77777777" w:rsidR="00952103" w:rsidRPr="00952103" w:rsidRDefault="00952103" w:rsidP="00952103">
            <w:pPr>
              <w:spacing w:after="0"/>
              <w:ind w:left="0"/>
              <w:jc w:val="center"/>
              <w:rPr>
                <w:rFonts w:ascii="Bookman Old Style" w:eastAsia="Times New Roman" w:hAnsi="Bookman Old Style" w:cs="Arial"/>
                <w:sz w:val="16"/>
                <w:szCs w:val="24"/>
              </w:rPr>
            </w:pPr>
            <w:r w:rsidRPr="00952103">
              <w:rPr>
                <w:rFonts w:ascii="Bookman Old Style" w:eastAsia="Times New Roman" w:hAnsi="Bookman Old Style" w:cs="Arial"/>
                <w:sz w:val="16"/>
                <w:szCs w:val="24"/>
              </w:rPr>
              <w:t>NECA</w:t>
            </w:r>
          </w:p>
        </w:tc>
      </w:tr>
      <w:tr w:rsidR="00952103" w:rsidRPr="00952103" w14:paraId="1E833883" w14:textId="77777777" w:rsidTr="00C30BE0">
        <w:trPr>
          <w:cantSplit/>
          <w:trHeight w:val="598"/>
        </w:trPr>
        <w:tc>
          <w:tcPr>
            <w:tcW w:w="1000" w:type="pct"/>
          </w:tcPr>
          <w:p w14:paraId="169AD7DA" w14:textId="77777777" w:rsidR="00952103" w:rsidRPr="00952103" w:rsidRDefault="00952103" w:rsidP="00952103">
            <w:pPr>
              <w:spacing w:after="0"/>
              <w:ind w:left="0"/>
              <w:rPr>
                <w:rFonts w:ascii="Times New Roman" w:eastAsia="Times New Roman" w:hAnsi="Times New Roman" w:cs="Times New Roman"/>
                <w:sz w:val="24"/>
                <w:szCs w:val="24"/>
              </w:rPr>
            </w:pPr>
          </w:p>
        </w:tc>
        <w:tc>
          <w:tcPr>
            <w:tcW w:w="3000" w:type="pct"/>
            <w:vMerge/>
          </w:tcPr>
          <w:p w14:paraId="4D5771BA" w14:textId="77777777" w:rsidR="00952103" w:rsidRPr="00952103" w:rsidRDefault="00952103" w:rsidP="00952103">
            <w:pPr>
              <w:spacing w:after="0"/>
              <w:ind w:left="0"/>
              <w:rPr>
                <w:rFonts w:ascii="Times New Roman" w:eastAsia="Times New Roman" w:hAnsi="Times New Roman" w:cs="Times New Roman"/>
                <w:sz w:val="24"/>
                <w:szCs w:val="24"/>
              </w:rPr>
            </w:pPr>
          </w:p>
        </w:tc>
        <w:tc>
          <w:tcPr>
            <w:tcW w:w="1000" w:type="pct"/>
          </w:tcPr>
          <w:p w14:paraId="2EB2DADE" w14:textId="77777777" w:rsidR="00952103" w:rsidRPr="00952103" w:rsidRDefault="00952103" w:rsidP="00952103">
            <w:pPr>
              <w:spacing w:after="0"/>
              <w:ind w:left="0"/>
              <w:rPr>
                <w:rFonts w:ascii="Times New Roman" w:eastAsia="Times New Roman" w:hAnsi="Times New Roman" w:cs="Times New Roman"/>
                <w:sz w:val="24"/>
                <w:szCs w:val="24"/>
              </w:rPr>
            </w:pPr>
          </w:p>
        </w:tc>
      </w:tr>
      <w:bookmarkEnd w:id="0"/>
    </w:tbl>
    <w:p w14:paraId="71E2CDEA" w14:textId="2D006551" w:rsidR="0046302B" w:rsidRPr="0046302B" w:rsidRDefault="0046302B" w:rsidP="00952103">
      <w:pPr>
        <w:pStyle w:val="Default"/>
        <w:tabs>
          <w:tab w:val="left" w:pos="2655"/>
        </w:tabs>
      </w:pPr>
    </w:p>
    <w:p w14:paraId="6BA01EF5" w14:textId="77777777" w:rsidR="00C101BE" w:rsidRDefault="00C101BE" w:rsidP="006D6263">
      <w:pPr>
        <w:pStyle w:val="Default"/>
        <w:ind w:left="2880"/>
      </w:pPr>
    </w:p>
    <w:p w14:paraId="70FE4BAE" w14:textId="77777777" w:rsidR="00C101BE" w:rsidRDefault="00C101BE" w:rsidP="006D6263">
      <w:pPr>
        <w:pStyle w:val="Default"/>
        <w:ind w:left="2880"/>
      </w:pPr>
    </w:p>
    <w:p w14:paraId="146658FD" w14:textId="77777777" w:rsidR="00952103" w:rsidRDefault="00952103" w:rsidP="006D6263">
      <w:pPr>
        <w:pStyle w:val="Default"/>
        <w:ind w:left="2880"/>
      </w:pPr>
    </w:p>
    <w:p w14:paraId="501F35AF" w14:textId="3B3EE06E" w:rsidR="00590977" w:rsidRPr="00952103" w:rsidRDefault="00BB13F6" w:rsidP="00952103">
      <w:pPr>
        <w:pStyle w:val="Default"/>
        <w:ind w:left="2880"/>
        <w:jc w:val="both"/>
        <w:rPr>
          <w:sz w:val="28"/>
          <w:szCs w:val="28"/>
        </w:rPr>
      </w:pPr>
      <w:r w:rsidRPr="00952103">
        <w:rPr>
          <w:sz w:val="28"/>
          <w:szCs w:val="28"/>
        </w:rPr>
        <w:t>Article</w:t>
      </w:r>
      <w:r w:rsidR="00DD5446" w:rsidRPr="00952103">
        <w:rPr>
          <w:sz w:val="28"/>
          <w:szCs w:val="28"/>
        </w:rPr>
        <w:t xml:space="preserve"> </w:t>
      </w:r>
      <w:r w:rsidRPr="00952103">
        <w:rPr>
          <w:sz w:val="28"/>
          <w:szCs w:val="28"/>
        </w:rPr>
        <w:t>A-01</w:t>
      </w:r>
      <w:r w:rsidR="00DD5446" w:rsidRPr="00952103">
        <w:rPr>
          <w:sz w:val="28"/>
          <w:szCs w:val="28"/>
        </w:rPr>
        <w:t>- Purpose</w:t>
      </w:r>
    </w:p>
    <w:p w14:paraId="06A193F2" w14:textId="3570C085" w:rsidR="00DD5446" w:rsidRPr="00952103" w:rsidRDefault="00DD5446" w:rsidP="00952103">
      <w:pPr>
        <w:pStyle w:val="Default"/>
        <w:ind w:left="2880"/>
        <w:jc w:val="both"/>
        <w:rPr>
          <w:sz w:val="28"/>
          <w:szCs w:val="28"/>
        </w:rPr>
      </w:pPr>
      <w:r w:rsidRPr="00952103">
        <w:rPr>
          <w:sz w:val="28"/>
          <w:szCs w:val="28"/>
        </w:rPr>
        <w:t xml:space="preserve">Article </w:t>
      </w:r>
      <w:r w:rsidR="00BB13F6" w:rsidRPr="00952103">
        <w:rPr>
          <w:sz w:val="28"/>
          <w:szCs w:val="28"/>
        </w:rPr>
        <w:t>A-02</w:t>
      </w:r>
      <w:r w:rsidRPr="00952103">
        <w:rPr>
          <w:sz w:val="28"/>
          <w:szCs w:val="28"/>
        </w:rPr>
        <w:t xml:space="preserve">- </w:t>
      </w:r>
      <w:r w:rsidR="00DA6DFA" w:rsidRPr="00952103">
        <w:rPr>
          <w:sz w:val="28"/>
          <w:szCs w:val="28"/>
        </w:rPr>
        <w:t>Basic Principals</w:t>
      </w:r>
    </w:p>
    <w:p w14:paraId="01B5C9FD" w14:textId="21383439" w:rsidR="00DA6DFA" w:rsidRPr="00952103" w:rsidRDefault="00DA6DFA" w:rsidP="00952103">
      <w:pPr>
        <w:pStyle w:val="Default"/>
        <w:ind w:left="2880"/>
        <w:jc w:val="both"/>
        <w:rPr>
          <w:sz w:val="28"/>
          <w:szCs w:val="28"/>
        </w:rPr>
      </w:pPr>
      <w:r w:rsidRPr="00952103">
        <w:rPr>
          <w:sz w:val="28"/>
          <w:szCs w:val="28"/>
        </w:rPr>
        <w:t>Article</w:t>
      </w:r>
      <w:r w:rsidR="003F72DF" w:rsidRPr="00952103">
        <w:rPr>
          <w:sz w:val="28"/>
          <w:szCs w:val="28"/>
        </w:rPr>
        <w:t xml:space="preserve"> </w:t>
      </w:r>
      <w:r w:rsidR="00BB13F6" w:rsidRPr="00952103">
        <w:rPr>
          <w:sz w:val="28"/>
          <w:szCs w:val="28"/>
        </w:rPr>
        <w:t>A-03</w:t>
      </w:r>
      <w:r w:rsidRPr="00952103">
        <w:rPr>
          <w:sz w:val="28"/>
          <w:szCs w:val="28"/>
        </w:rPr>
        <w:t>- Educational Principals</w:t>
      </w:r>
    </w:p>
    <w:p w14:paraId="46456A40" w14:textId="411B87B5" w:rsidR="00DA6DFA" w:rsidRPr="00952103" w:rsidRDefault="00DA6DFA" w:rsidP="00952103">
      <w:pPr>
        <w:pStyle w:val="Default"/>
        <w:ind w:left="2880"/>
        <w:jc w:val="both"/>
        <w:rPr>
          <w:sz w:val="28"/>
          <w:szCs w:val="28"/>
        </w:rPr>
      </w:pPr>
      <w:r w:rsidRPr="00952103">
        <w:rPr>
          <w:sz w:val="28"/>
          <w:szCs w:val="28"/>
        </w:rPr>
        <w:t xml:space="preserve">Article </w:t>
      </w:r>
      <w:r w:rsidR="003F72DF" w:rsidRPr="00952103">
        <w:rPr>
          <w:sz w:val="28"/>
          <w:szCs w:val="28"/>
        </w:rPr>
        <w:t>A-04</w:t>
      </w:r>
      <w:r w:rsidRPr="00952103">
        <w:rPr>
          <w:sz w:val="28"/>
          <w:szCs w:val="28"/>
        </w:rPr>
        <w:t>- Vocational Educational Principles</w:t>
      </w:r>
    </w:p>
    <w:p w14:paraId="18B7B6DA" w14:textId="7D0763BB" w:rsidR="00DA6DFA" w:rsidRPr="00952103" w:rsidRDefault="0001310B" w:rsidP="00952103">
      <w:pPr>
        <w:pStyle w:val="Default"/>
        <w:ind w:left="2880"/>
        <w:jc w:val="both"/>
        <w:rPr>
          <w:sz w:val="28"/>
          <w:szCs w:val="28"/>
        </w:rPr>
      </w:pPr>
      <w:r w:rsidRPr="00952103">
        <w:rPr>
          <w:sz w:val="28"/>
          <w:szCs w:val="28"/>
        </w:rPr>
        <w:t xml:space="preserve">Article </w:t>
      </w:r>
      <w:r w:rsidR="003F72DF" w:rsidRPr="00952103">
        <w:rPr>
          <w:sz w:val="28"/>
          <w:szCs w:val="28"/>
        </w:rPr>
        <w:t>A-05</w:t>
      </w:r>
      <w:r w:rsidRPr="00952103">
        <w:rPr>
          <w:sz w:val="28"/>
          <w:szCs w:val="28"/>
        </w:rPr>
        <w:t>- Responsibility and Authority</w:t>
      </w:r>
    </w:p>
    <w:p w14:paraId="5F5897BC" w14:textId="03B9D757" w:rsidR="0001310B" w:rsidRPr="00952103" w:rsidRDefault="0001310B" w:rsidP="00952103">
      <w:pPr>
        <w:pStyle w:val="Default"/>
        <w:ind w:left="2880"/>
        <w:jc w:val="both"/>
        <w:rPr>
          <w:sz w:val="28"/>
          <w:szCs w:val="28"/>
        </w:rPr>
      </w:pPr>
      <w:r w:rsidRPr="00952103">
        <w:rPr>
          <w:sz w:val="28"/>
          <w:szCs w:val="28"/>
        </w:rPr>
        <w:t xml:space="preserve">Article </w:t>
      </w:r>
      <w:r w:rsidR="003F72DF" w:rsidRPr="00952103">
        <w:rPr>
          <w:sz w:val="28"/>
          <w:szCs w:val="28"/>
        </w:rPr>
        <w:t>A-06</w:t>
      </w:r>
      <w:r w:rsidRPr="00952103">
        <w:rPr>
          <w:sz w:val="28"/>
          <w:szCs w:val="28"/>
        </w:rPr>
        <w:t>- Training Director</w:t>
      </w:r>
    </w:p>
    <w:p w14:paraId="0DD45139" w14:textId="3B4AA7DC" w:rsidR="0001310B" w:rsidRPr="00952103" w:rsidRDefault="00600AE1" w:rsidP="00952103">
      <w:pPr>
        <w:pStyle w:val="Default"/>
        <w:ind w:left="2880"/>
        <w:jc w:val="both"/>
        <w:rPr>
          <w:sz w:val="28"/>
          <w:szCs w:val="28"/>
        </w:rPr>
      </w:pPr>
      <w:r w:rsidRPr="00952103">
        <w:rPr>
          <w:sz w:val="28"/>
          <w:szCs w:val="28"/>
        </w:rPr>
        <w:t xml:space="preserve">Article </w:t>
      </w:r>
      <w:r w:rsidR="003F72DF" w:rsidRPr="00952103">
        <w:rPr>
          <w:sz w:val="28"/>
          <w:szCs w:val="28"/>
        </w:rPr>
        <w:t>A-07</w:t>
      </w:r>
      <w:r w:rsidRPr="00952103">
        <w:rPr>
          <w:sz w:val="28"/>
          <w:szCs w:val="28"/>
        </w:rPr>
        <w:t xml:space="preserve">- Work </w:t>
      </w:r>
      <w:r w:rsidR="00524F18" w:rsidRPr="00952103">
        <w:rPr>
          <w:sz w:val="28"/>
          <w:szCs w:val="28"/>
        </w:rPr>
        <w:t>Jurisdiction</w:t>
      </w:r>
    </w:p>
    <w:p w14:paraId="144FDA5D" w14:textId="22E2B85A" w:rsidR="00600AE1" w:rsidRPr="00952103" w:rsidRDefault="00600AE1" w:rsidP="00952103">
      <w:pPr>
        <w:pStyle w:val="Default"/>
        <w:ind w:left="2880"/>
        <w:jc w:val="both"/>
        <w:rPr>
          <w:sz w:val="28"/>
          <w:szCs w:val="28"/>
        </w:rPr>
      </w:pPr>
      <w:r w:rsidRPr="00952103">
        <w:rPr>
          <w:sz w:val="28"/>
          <w:szCs w:val="28"/>
        </w:rPr>
        <w:t xml:space="preserve">Article </w:t>
      </w:r>
      <w:r w:rsidR="003F72DF" w:rsidRPr="00952103">
        <w:rPr>
          <w:sz w:val="28"/>
          <w:szCs w:val="28"/>
        </w:rPr>
        <w:t>A-08</w:t>
      </w:r>
      <w:r w:rsidRPr="00952103">
        <w:rPr>
          <w:sz w:val="28"/>
          <w:szCs w:val="28"/>
        </w:rPr>
        <w:t>- Indenture</w:t>
      </w:r>
    </w:p>
    <w:p w14:paraId="7769048E" w14:textId="134871A4" w:rsidR="00600AE1" w:rsidRPr="00952103" w:rsidRDefault="00315EC1" w:rsidP="00952103">
      <w:pPr>
        <w:pStyle w:val="Default"/>
        <w:ind w:left="2880"/>
        <w:jc w:val="both"/>
        <w:rPr>
          <w:sz w:val="28"/>
          <w:szCs w:val="28"/>
        </w:rPr>
      </w:pPr>
      <w:r w:rsidRPr="00952103">
        <w:rPr>
          <w:sz w:val="28"/>
          <w:szCs w:val="28"/>
        </w:rPr>
        <w:t xml:space="preserve">Article </w:t>
      </w:r>
      <w:r w:rsidR="003F72DF" w:rsidRPr="00952103">
        <w:rPr>
          <w:sz w:val="28"/>
          <w:szCs w:val="28"/>
        </w:rPr>
        <w:t>A-09</w:t>
      </w:r>
      <w:r w:rsidRPr="00952103">
        <w:rPr>
          <w:sz w:val="28"/>
          <w:szCs w:val="28"/>
        </w:rPr>
        <w:t>- Probationary Period Policy</w:t>
      </w:r>
    </w:p>
    <w:p w14:paraId="2DFA85E3" w14:textId="6F6CBD84" w:rsidR="00315EC1" w:rsidRPr="00952103" w:rsidRDefault="00315EC1" w:rsidP="00952103">
      <w:pPr>
        <w:pStyle w:val="Default"/>
        <w:ind w:left="2880"/>
        <w:jc w:val="both"/>
        <w:rPr>
          <w:sz w:val="28"/>
          <w:szCs w:val="28"/>
        </w:rPr>
      </w:pPr>
      <w:r w:rsidRPr="00952103">
        <w:rPr>
          <w:sz w:val="28"/>
          <w:szCs w:val="28"/>
        </w:rPr>
        <w:t xml:space="preserve">Article </w:t>
      </w:r>
      <w:r w:rsidR="003F72DF" w:rsidRPr="00952103">
        <w:rPr>
          <w:sz w:val="28"/>
          <w:szCs w:val="28"/>
        </w:rPr>
        <w:t>A-10</w:t>
      </w:r>
      <w:r w:rsidR="003352E5" w:rsidRPr="00952103">
        <w:rPr>
          <w:sz w:val="28"/>
          <w:szCs w:val="28"/>
        </w:rPr>
        <w:t>- Address and Phone Notification Policy</w:t>
      </w:r>
    </w:p>
    <w:p w14:paraId="64C78575" w14:textId="5A37635C" w:rsidR="002D64E8" w:rsidRPr="00952103" w:rsidRDefault="002D64E8" w:rsidP="00952103">
      <w:pPr>
        <w:pStyle w:val="Default"/>
        <w:ind w:left="2880"/>
        <w:jc w:val="both"/>
        <w:rPr>
          <w:sz w:val="28"/>
          <w:szCs w:val="28"/>
        </w:rPr>
      </w:pPr>
      <w:r w:rsidRPr="00952103">
        <w:rPr>
          <w:sz w:val="28"/>
          <w:szCs w:val="28"/>
        </w:rPr>
        <w:t xml:space="preserve">Article </w:t>
      </w:r>
      <w:r w:rsidR="003F72DF" w:rsidRPr="00952103">
        <w:rPr>
          <w:sz w:val="28"/>
          <w:szCs w:val="28"/>
        </w:rPr>
        <w:t>A-11</w:t>
      </w:r>
      <w:r w:rsidR="00F52D60" w:rsidRPr="00952103">
        <w:rPr>
          <w:sz w:val="28"/>
          <w:szCs w:val="28"/>
        </w:rPr>
        <w:t>- Personal Appearance</w:t>
      </w:r>
    </w:p>
    <w:p w14:paraId="175D4185" w14:textId="56FF6E8C" w:rsidR="00F52D60" w:rsidRPr="00952103" w:rsidRDefault="00F52D60" w:rsidP="00952103">
      <w:pPr>
        <w:pStyle w:val="Default"/>
        <w:ind w:left="2880"/>
        <w:jc w:val="both"/>
        <w:rPr>
          <w:sz w:val="28"/>
          <w:szCs w:val="28"/>
        </w:rPr>
      </w:pPr>
      <w:r w:rsidRPr="00952103">
        <w:rPr>
          <w:sz w:val="28"/>
          <w:szCs w:val="28"/>
        </w:rPr>
        <w:t xml:space="preserve">Article </w:t>
      </w:r>
      <w:r w:rsidR="003F72DF" w:rsidRPr="00952103">
        <w:rPr>
          <w:sz w:val="28"/>
          <w:szCs w:val="28"/>
        </w:rPr>
        <w:t>A-12</w:t>
      </w:r>
      <w:r w:rsidR="00CC6A03">
        <w:rPr>
          <w:sz w:val="28"/>
          <w:szCs w:val="28"/>
        </w:rPr>
        <w:t>-</w:t>
      </w:r>
      <w:r w:rsidRPr="00952103">
        <w:rPr>
          <w:sz w:val="28"/>
          <w:szCs w:val="28"/>
        </w:rPr>
        <w:t xml:space="preserve"> Count Night</w:t>
      </w:r>
    </w:p>
    <w:p w14:paraId="42580792" w14:textId="3D3B87C2" w:rsidR="00676DB8" w:rsidRPr="00952103" w:rsidRDefault="00571D70" w:rsidP="00952103">
      <w:pPr>
        <w:pStyle w:val="Default"/>
        <w:ind w:left="2880"/>
        <w:jc w:val="both"/>
        <w:rPr>
          <w:sz w:val="28"/>
          <w:szCs w:val="28"/>
        </w:rPr>
      </w:pPr>
      <w:r w:rsidRPr="00952103">
        <w:rPr>
          <w:sz w:val="28"/>
          <w:szCs w:val="28"/>
        </w:rPr>
        <w:t>Article A-13- Discipline Procedures</w:t>
      </w:r>
    </w:p>
    <w:p w14:paraId="1F27FC9E" w14:textId="711CF799" w:rsidR="00F52D60" w:rsidRPr="00952103" w:rsidRDefault="00F52D60" w:rsidP="00952103">
      <w:pPr>
        <w:pStyle w:val="Default"/>
        <w:ind w:left="2880"/>
        <w:jc w:val="both"/>
        <w:rPr>
          <w:sz w:val="28"/>
          <w:szCs w:val="28"/>
        </w:rPr>
      </w:pPr>
      <w:r w:rsidRPr="00952103">
        <w:rPr>
          <w:sz w:val="28"/>
          <w:szCs w:val="28"/>
        </w:rPr>
        <w:t xml:space="preserve">Article </w:t>
      </w:r>
      <w:r w:rsidR="003F72DF" w:rsidRPr="00952103">
        <w:rPr>
          <w:sz w:val="28"/>
          <w:szCs w:val="28"/>
        </w:rPr>
        <w:t>A-1</w:t>
      </w:r>
      <w:r w:rsidR="00571D70" w:rsidRPr="00952103">
        <w:rPr>
          <w:sz w:val="28"/>
          <w:szCs w:val="28"/>
        </w:rPr>
        <w:t>4</w:t>
      </w:r>
      <w:r w:rsidRPr="00952103">
        <w:rPr>
          <w:sz w:val="28"/>
          <w:szCs w:val="28"/>
        </w:rPr>
        <w:t>- Drug and Alcohol Policy</w:t>
      </w:r>
    </w:p>
    <w:p w14:paraId="4C33D004" w14:textId="4D0D7537" w:rsidR="00524F18" w:rsidRPr="00952103" w:rsidRDefault="00F15306" w:rsidP="00952103">
      <w:pPr>
        <w:pStyle w:val="Default"/>
        <w:ind w:left="2880"/>
        <w:jc w:val="both"/>
        <w:rPr>
          <w:sz w:val="28"/>
          <w:szCs w:val="28"/>
        </w:rPr>
      </w:pPr>
      <w:r w:rsidRPr="00952103">
        <w:rPr>
          <w:sz w:val="28"/>
          <w:szCs w:val="28"/>
        </w:rPr>
        <w:t xml:space="preserve">Article </w:t>
      </w:r>
      <w:r w:rsidR="00524F18" w:rsidRPr="00952103">
        <w:rPr>
          <w:sz w:val="28"/>
          <w:szCs w:val="28"/>
        </w:rPr>
        <w:t>A-1</w:t>
      </w:r>
      <w:r w:rsidR="005C7B06">
        <w:rPr>
          <w:sz w:val="28"/>
          <w:szCs w:val="28"/>
        </w:rPr>
        <w:t>5</w:t>
      </w:r>
      <w:r w:rsidRPr="00952103">
        <w:rPr>
          <w:sz w:val="28"/>
          <w:szCs w:val="28"/>
        </w:rPr>
        <w:t xml:space="preserve">- </w:t>
      </w:r>
      <w:r w:rsidR="00524F18" w:rsidRPr="00952103">
        <w:rPr>
          <w:sz w:val="28"/>
          <w:szCs w:val="28"/>
        </w:rPr>
        <w:t>On-the</w:t>
      </w:r>
      <w:r w:rsidR="00072BFE" w:rsidRPr="00952103">
        <w:rPr>
          <w:sz w:val="28"/>
          <w:szCs w:val="28"/>
        </w:rPr>
        <w:t>-</w:t>
      </w:r>
      <w:r w:rsidR="00524F18" w:rsidRPr="00952103">
        <w:rPr>
          <w:sz w:val="28"/>
          <w:szCs w:val="28"/>
        </w:rPr>
        <w:t>Job Training</w:t>
      </w:r>
    </w:p>
    <w:p w14:paraId="280BC65D" w14:textId="4D00A429" w:rsidR="00C37996" w:rsidRPr="00952103" w:rsidRDefault="00524F18" w:rsidP="00952103">
      <w:pPr>
        <w:pStyle w:val="Default"/>
        <w:ind w:left="2880"/>
        <w:jc w:val="both"/>
        <w:rPr>
          <w:sz w:val="28"/>
          <w:szCs w:val="28"/>
        </w:rPr>
      </w:pPr>
      <w:r w:rsidRPr="00952103">
        <w:rPr>
          <w:sz w:val="28"/>
          <w:szCs w:val="28"/>
        </w:rPr>
        <w:t>Article A-1</w:t>
      </w:r>
      <w:r w:rsidR="005C7B06">
        <w:rPr>
          <w:sz w:val="28"/>
          <w:szCs w:val="28"/>
        </w:rPr>
        <w:t>6</w:t>
      </w:r>
      <w:r w:rsidRPr="00952103">
        <w:rPr>
          <w:sz w:val="28"/>
          <w:szCs w:val="28"/>
        </w:rPr>
        <w:t xml:space="preserve">- </w:t>
      </w:r>
      <w:r w:rsidR="00C37996" w:rsidRPr="00952103">
        <w:rPr>
          <w:sz w:val="28"/>
          <w:szCs w:val="28"/>
        </w:rPr>
        <w:t>Contractor Absence/Tardy Notification Policy</w:t>
      </w:r>
    </w:p>
    <w:p w14:paraId="57511756" w14:textId="0C46F442" w:rsidR="00C37996" w:rsidRPr="00952103" w:rsidRDefault="00C37996" w:rsidP="00952103">
      <w:pPr>
        <w:pStyle w:val="Default"/>
        <w:ind w:left="2880"/>
        <w:jc w:val="both"/>
        <w:rPr>
          <w:sz w:val="28"/>
          <w:szCs w:val="28"/>
        </w:rPr>
      </w:pPr>
      <w:r w:rsidRPr="00952103">
        <w:rPr>
          <w:sz w:val="28"/>
          <w:szCs w:val="28"/>
        </w:rPr>
        <w:t>Article A-1</w:t>
      </w:r>
      <w:r w:rsidR="005C7B06">
        <w:rPr>
          <w:sz w:val="28"/>
          <w:szCs w:val="28"/>
        </w:rPr>
        <w:t>7</w:t>
      </w:r>
      <w:r w:rsidRPr="00952103">
        <w:rPr>
          <w:sz w:val="28"/>
          <w:szCs w:val="28"/>
        </w:rPr>
        <w:t xml:space="preserve">- </w:t>
      </w:r>
      <w:r w:rsidR="00290750" w:rsidRPr="00952103">
        <w:rPr>
          <w:sz w:val="28"/>
          <w:szCs w:val="28"/>
        </w:rPr>
        <w:t>Related Instruction Absences Policy</w:t>
      </w:r>
    </w:p>
    <w:p w14:paraId="6A280E92" w14:textId="5FB33602" w:rsidR="00290750" w:rsidRPr="00952103" w:rsidRDefault="00290750" w:rsidP="00952103">
      <w:pPr>
        <w:pStyle w:val="Default"/>
        <w:ind w:left="2880"/>
        <w:jc w:val="both"/>
        <w:rPr>
          <w:sz w:val="28"/>
          <w:szCs w:val="28"/>
        </w:rPr>
      </w:pPr>
      <w:r w:rsidRPr="00952103">
        <w:rPr>
          <w:sz w:val="28"/>
          <w:szCs w:val="28"/>
        </w:rPr>
        <w:t>Article A-1</w:t>
      </w:r>
      <w:r w:rsidR="005C7B06">
        <w:rPr>
          <w:sz w:val="28"/>
          <w:szCs w:val="28"/>
        </w:rPr>
        <w:t>8</w:t>
      </w:r>
      <w:r w:rsidRPr="00952103">
        <w:rPr>
          <w:sz w:val="28"/>
          <w:szCs w:val="28"/>
        </w:rPr>
        <w:t xml:space="preserve">- </w:t>
      </w:r>
      <w:r w:rsidR="00B059DF" w:rsidRPr="00952103">
        <w:rPr>
          <w:sz w:val="28"/>
          <w:szCs w:val="28"/>
        </w:rPr>
        <w:t>Work Evaluations Policy</w:t>
      </w:r>
    </w:p>
    <w:p w14:paraId="3E8EFE42" w14:textId="0A13EF02" w:rsidR="00B059DF" w:rsidRPr="00952103" w:rsidRDefault="00B059DF" w:rsidP="00952103">
      <w:pPr>
        <w:pStyle w:val="Default"/>
        <w:ind w:left="2880"/>
        <w:jc w:val="both"/>
        <w:rPr>
          <w:sz w:val="28"/>
          <w:szCs w:val="28"/>
        </w:rPr>
      </w:pPr>
      <w:r w:rsidRPr="00952103">
        <w:rPr>
          <w:sz w:val="28"/>
          <w:szCs w:val="28"/>
        </w:rPr>
        <w:t>Article A-</w:t>
      </w:r>
      <w:r w:rsidR="005C7B06">
        <w:rPr>
          <w:sz w:val="28"/>
          <w:szCs w:val="28"/>
        </w:rPr>
        <w:t>19</w:t>
      </w:r>
      <w:r w:rsidRPr="00952103">
        <w:rPr>
          <w:sz w:val="28"/>
          <w:szCs w:val="28"/>
        </w:rPr>
        <w:t>- Work Hour Summaries Reports and Penalties</w:t>
      </w:r>
    </w:p>
    <w:p w14:paraId="50B247CF" w14:textId="282B924A" w:rsidR="00B059DF" w:rsidRPr="00952103" w:rsidRDefault="00B059DF" w:rsidP="00952103">
      <w:pPr>
        <w:pStyle w:val="Default"/>
        <w:ind w:left="2880"/>
        <w:jc w:val="both"/>
        <w:rPr>
          <w:sz w:val="28"/>
          <w:szCs w:val="28"/>
        </w:rPr>
      </w:pPr>
      <w:r w:rsidRPr="00952103">
        <w:rPr>
          <w:sz w:val="28"/>
          <w:szCs w:val="28"/>
        </w:rPr>
        <w:t>Article A-</w:t>
      </w:r>
      <w:r w:rsidR="005C7B06">
        <w:rPr>
          <w:sz w:val="28"/>
          <w:szCs w:val="28"/>
        </w:rPr>
        <w:t>20</w:t>
      </w:r>
      <w:r w:rsidRPr="00952103">
        <w:rPr>
          <w:sz w:val="28"/>
          <w:szCs w:val="28"/>
        </w:rPr>
        <w:t xml:space="preserve">- </w:t>
      </w:r>
      <w:r w:rsidR="002E1774" w:rsidRPr="00952103">
        <w:rPr>
          <w:sz w:val="28"/>
          <w:szCs w:val="28"/>
        </w:rPr>
        <w:t>Related Instruction Policy</w:t>
      </w:r>
    </w:p>
    <w:p w14:paraId="506315DB" w14:textId="22A5A673" w:rsidR="002E1774" w:rsidRPr="00952103" w:rsidRDefault="002E1774" w:rsidP="00952103">
      <w:pPr>
        <w:pStyle w:val="Default"/>
        <w:ind w:left="2880"/>
        <w:jc w:val="both"/>
        <w:rPr>
          <w:sz w:val="28"/>
          <w:szCs w:val="28"/>
        </w:rPr>
      </w:pPr>
      <w:r w:rsidRPr="00952103">
        <w:rPr>
          <w:sz w:val="28"/>
          <w:szCs w:val="28"/>
        </w:rPr>
        <w:t>Article A-2</w:t>
      </w:r>
      <w:r w:rsidR="005C7B06">
        <w:rPr>
          <w:sz w:val="28"/>
          <w:szCs w:val="28"/>
        </w:rPr>
        <w:t>1</w:t>
      </w:r>
      <w:r w:rsidRPr="00952103">
        <w:rPr>
          <w:sz w:val="28"/>
          <w:szCs w:val="28"/>
        </w:rPr>
        <w:t>- Books, Registration and Materials Policy</w:t>
      </w:r>
    </w:p>
    <w:p w14:paraId="2A123AC4" w14:textId="45717A35" w:rsidR="002E1774" w:rsidRPr="00952103" w:rsidRDefault="00763BB9" w:rsidP="00952103">
      <w:pPr>
        <w:pStyle w:val="Default"/>
        <w:ind w:left="2880"/>
        <w:jc w:val="both"/>
        <w:rPr>
          <w:sz w:val="28"/>
          <w:szCs w:val="28"/>
        </w:rPr>
      </w:pPr>
      <w:r w:rsidRPr="00952103">
        <w:rPr>
          <w:sz w:val="28"/>
          <w:szCs w:val="28"/>
        </w:rPr>
        <w:t>Article A-2</w:t>
      </w:r>
      <w:r w:rsidR="005C7B06">
        <w:rPr>
          <w:sz w:val="28"/>
          <w:szCs w:val="28"/>
        </w:rPr>
        <w:t>2</w:t>
      </w:r>
      <w:r w:rsidRPr="00952103">
        <w:rPr>
          <w:sz w:val="28"/>
          <w:szCs w:val="28"/>
        </w:rPr>
        <w:t>- Periodic Pay Advancements</w:t>
      </w:r>
    </w:p>
    <w:p w14:paraId="578E76CC" w14:textId="5D5D9732" w:rsidR="00763BB9" w:rsidRPr="00952103" w:rsidRDefault="00763BB9" w:rsidP="00952103">
      <w:pPr>
        <w:pStyle w:val="Default"/>
        <w:ind w:left="2880"/>
        <w:jc w:val="both"/>
        <w:rPr>
          <w:sz w:val="28"/>
          <w:szCs w:val="28"/>
        </w:rPr>
      </w:pPr>
      <w:r w:rsidRPr="00952103">
        <w:rPr>
          <w:sz w:val="28"/>
          <w:szCs w:val="28"/>
        </w:rPr>
        <w:t>Article A-2</w:t>
      </w:r>
      <w:r w:rsidR="005C7B06">
        <w:rPr>
          <w:sz w:val="28"/>
          <w:szCs w:val="28"/>
        </w:rPr>
        <w:t>3</w:t>
      </w:r>
      <w:r w:rsidRPr="00952103">
        <w:rPr>
          <w:sz w:val="28"/>
          <w:szCs w:val="28"/>
        </w:rPr>
        <w:t>-</w:t>
      </w:r>
      <w:r w:rsidR="00F854C3" w:rsidRPr="00952103">
        <w:rPr>
          <w:sz w:val="28"/>
          <w:szCs w:val="28"/>
        </w:rPr>
        <w:t xml:space="preserve"> Family Medical Leave</w:t>
      </w:r>
    </w:p>
    <w:p w14:paraId="2782BFFC" w14:textId="09BED947" w:rsidR="00F854C3" w:rsidRPr="00952103" w:rsidRDefault="00F854C3" w:rsidP="00952103">
      <w:pPr>
        <w:pStyle w:val="Default"/>
        <w:ind w:left="2880"/>
        <w:jc w:val="both"/>
        <w:rPr>
          <w:sz w:val="28"/>
          <w:szCs w:val="28"/>
        </w:rPr>
      </w:pPr>
      <w:r w:rsidRPr="00952103">
        <w:rPr>
          <w:sz w:val="28"/>
          <w:szCs w:val="28"/>
        </w:rPr>
        <w:t>Article A-2</w:t>
      </w:r>
      <w:r w:rsidR="005C7B06">
        <w:rPr>
          <w:sz w:val="28"/>
          <w:szCs w:val="28"/>
        </w:rPr>
        <w:t>4</w:t>
      </w:r>
      <w:r w:rsidRPr="00952103">
        <w:rPr>
          <w:sz w:val="28"/>
          <w:szCs w:val="28"/>
        </w:rPr>
        <w:t xml:space="preserve">- </w:t>
      </w:r>
      <w:r w:rsidR="00CF4D11" w:rsidRPr="00952103">
        <w:rPr>
          <w:sz w:val="28"/>
          <w:szCs w:val="28"/>
        </w:rPr>
        <w:t>Military Leave Policy</w:t>
      </w:r>
    </w:p>
    <w:p w14:paraId="3612C106" w14:textId="5B5B7DD3" w:rsidR="00D3507F" w:rsidRPr="00952103" w:rsidRDefault="00D3507F" w:rsidP="00952103">
      <w:pPr>
        <w:pStyle w:val="Default"/>
        <w:ind w:left="2880"/>
        <w:jc w:val="both"/>
        <w:rPr>
          <w:sz w:val="28"/>
          <w:szCs w:val="28"/>
        </w:rPr>
      </w:pPr>
      <w:r w:rsidRPr="00952103">
        <w:rPr>
          <w:sz w:val="28"/>
          <w:szCs w:val="28"/>
        </w:rPr>
        <w:t>Article A-2</w:t>
      </w:r>
      <w:r w:rsidR="005C7B06">
        <w:rPr>
          <w:sz w:val="28"/>
          <w:szCs w:val="28"/>
        </w:rPr>
        <w:t>5</w:t>
      </w:r>
      <w:r w:rsidRPr="00952103">
        <w:rPr>
          <w:sz w:val="28"/>
          <w:szCs w:val="28"/>
        </w:rPr>
        <w:t xml:space="preserve">- </w:t>
      </w:r>
      <w:r w:rsidR="00B958E3" w:rsidRPr="00952103">
        <w:rPr>
          <w:sz w:val="28"/>
          <w:szCs w:val="28"/>
        </w:rPr>
        <w:t>Harassment Policy</w:t>
      </w:r>
    </w:p>
    <w:p w14:paraId="6E3E1FC1" w14:textId="21F8399D" w:rsidR="00B958E3" w:rsidRPr="00952103" w:rsidRDefault="00B958E3" w:rsidP="00952103">
      <w:pPr>
        <w:pStyle w:val="Default"/>
        <w:ind w:left="2880"/>
        <w:jc w:val="both"/>
        <w:rPr>
          <w:sz w:val="28"/>
          <w:szCs w:val="28"/>
        </w:rPr>
      </w:pPr>
      <w:r w:rsidRPr="00952103">
        <w:rPr>
          <w:sz w:val="28"/>
          <w:szCs w:val="28"/>
        </w:rPr>
        <w:t xml:space="preserve">Article </w:t>
      </w:r>
      <w:r w:rsidR="00AD66EC" w:rsidRPr="00952103">
        <w:rPr>
          <w:sz w:val="28"/>
          <w:szCs w:val="28"/>
        </w:rPr>
        <w:t>A-</w:t>
      </w:r>
      <w:r w:rsidRPr="00952103">
        <w:rPr>
          <w:sz w:val="28"/>
          <w:szCs w:val="28"/>
        </w:rPr>
        <w:t>2</w:t>
      </w:r>
      <w:r w:rsidR="005C7B06">
        <w:rPr>
          <w:sz w:val="28"/>
          <w:szCs w:val="28"/>
        </w:rPr>
        <w:t>6</w:t>
      </w:r>
      <w:r w:rsidRPr="00952103">
        <w:rPr>
          <w:sz w:val="28"/>
          <w:szCs w:val="28"/>
        </w:rPr>
        <w:t>- Sexual Harassment Policy</w:t>
      </w:r>
    </w:p>
    <w:p w14:paraId="47DE39EA" w14:textId="4F68E909" w:rsidR="00CF4D11" w:rsidRPr="00952103" w:rsidRDefault="00CF4D11" w:rsidP="00952103">
      <w:pPr>
        <w:pStyle w:val="Default"/>
        <w:ind w:left="2880"/>
        <w:jc w:val="both"/>
        <w:rPr>
          <w:sz w:val="28"/>
          <w:szCs w:val="28"/>
        </w:rPr>
      </w:pPr>
      <w:r w:rsidRPr="00952103">
        <w:rPr>
          <w:sz w:val="28"/>
          <w:szCs w:val="28"/>
        </w:rPr>
        <w:t>Article A-2</w:t>
      </w:r>
      <w:r w:rsidR="005C7B06">
        <w:rPr>
          <w:sz w:val="28"/>
          <w:szCs w:val="28"/>
        </w:rPr>
        <w:t>7</w:t>
      </w:r>
      <w:r w:rsidRPr="00952103">
        <w:rPr>
          <w:sz w:val="28"/>
          <w:szCs w:val="28"/>
        </w:rPr>
        <w:t>- Completion of Apprenticeship</w:t>
      </w:r>
    </w:p>
    <w:p w14:paraId="492EF882" w14:textId="2D860EFC" w:rsidR="00E321A1" w:rsidRPr="00952103" w:rsidRDefault="00E321A1" w:rsidP="00952103">
      <w:pPr>
        <w:pStyle w:val="Default"/>
        <w:ind w:left="2880"/>
        <w:jc w:val="both"/>
        <w:rPr>
          <w:sz w:val="28"/>
          <w:szCs w:val="28"/>
        </w:rPr>
      </w:pPr>
      <w:r w:rsidRPr="00952103">
        <w:rPr>
          <w:sz w:val="28"/>
          <w:szCs w:val="28"/>
        </w:rPr>
        <w:t>Article A-2</w:t>
      </w:r>
      <w:r w:rsidR="005C7B06">
        <w:rPr>
          <w:sz w:val="28"/>
          <w:szCs w:val="28"/>
        </w:rPr>
        <w:t>8</w:t>
      </w:r>
      <w:r w:rsidRPr="00952103">
        <w:rPr>
          <w:sz w:val="28"/>
          <w:szCs w:val="28"/>
        </w:rPr>
        <w:t>- Appeals Policy</w:t>
      </w:r>
    </w:p>
    <w:p w14:paraId="60E2B52C" w14:textId="0F629316" w:rsidR="00CF4D11" w:rsidRPr="00952103" w:rsidRDefault="00CF4D11" w:rsidP="00952103">
      <w:pPr>
        <w:pStyle w:val="Default"/>
        <w:ind w:left="2880"/>
        <w:jc w:val="both"/>
        <w:rPr>
          <w:sz w:val="28"/>
          <w:szCs w:val="28"/>
        </w:rPr>
      </w:pPr>
      <w:r w:rsidRPr="00952103">
        <w:rPr>
          <w:sz w:val="28"/>
          <w:szCs w:val="28"/>
        </w:rPr>
        <w:t xml:space="preserve">Article </w:t>
      </w:r>
      <w:r w:rsidR="007D2F04" w:rsidRPr="00952103">
        <w:rPr>
          <w:sz w:val="28"/>
          <w:szCs w:val="28"/>
        </w:rPr>
        <w:t>A-</w:t>
      </w:r>
      <w:r w:rsidR="005C7B06">
        <w:rPr>
          <w:sz w:val="28"/>
          <w:szCs w:val="28"/>
        </w:rPr>
        <w:t>29</w:t>
      </w:r>
      <w:r w:rsidR="007D2F04" w:rsidRPr="00952103">
        <w:rPr>
          <w:sz w:val="28"/>
          <w:szCs w:val="28"/>
        </w:rPr>
        <w:t>- Changes in Collective Bargaining Agreement</w:t>
      </w:r>
    </w:p>
    <w:p w14:paraId="5DABF8F0" w14:textId="77777777" w:rsidR="00B059DF" w:rsidRDefault="00B059DF" w:rsidP="0046302B">
      <w:pPr>
        <w:pStyle w:val="Default"/>
        <w:rPr>
          <w:b/>
          <w:bCs/>
        </w:rPr>
      </w:pPr>
    </w:p>
    <w:p w14:paraId="6BDCAE4C" w14:textId="47D3EBD9" w:rsidR="008C754E" w:rsidRDefault="00524F18" w:rsidP="0046302B">
      <w:pPr>
        <w:pStyle w:val="Default"/>
        <w:rPr>
          <w:b/>
          <w:bCs/>
        </w:rPr>
      </w:pPr>
      <w:r>
        <w:rPr>
          <w:b/>
          <w:bCs/>
        </w:rPr>
        <w:t xml:space="preserve"> </w:t>
      </w:r>
    </w:p>
    <w:p w14:paraId="2B8C2858" w14:textId="77777777" w:rsidR="003352E5" w:rsidRPr="00DD5446" w:rsidRDefault="003352E5" w:rsidP="0046302B">
      <w:pPr>
        <w:pStyle w:val="Default"/>
        <w:rPr>
          <w:b/>
          <w:bCs/>
        </w:rPr>
      </w:pPr>
    </w:p>
    <w:p w14:paraId="42241F4B" w14:textId="77777777" w:rsidR="00590977" w:rsidRDefault="00590977" w:rsidP="0046302B">
      <w:pPr>
        <w:pStyle w:val="Default"/>
        <w:rPr>
          <w:b/>
          <w:bCs/>
          <w:sz w:val="32"/>
          <w:szCs w:val="32"/>
          <w:u w:val="single"/>
        </w:rPr>
      </w:pPr>
    </w:p>
    <w:p w14:paraId="433D4CD0" w14:textId="5C842991" w:rsidR="0046302B" w:rsidRPr="00B47AC8" w:rsidRDefault="008D3379" w:rsidP="0046302B">
      <w:pPr>
        <w:pStyle w:val="Default"/>
        <w:rPr>
          <w:sz w:val="32"/>
          <w:szCs w:val="32"/>
          <w:u w:val="single"/>
        </w:rPr>
      </w:pPr>
      <w:r w:rsidRPr="00530AD8">
        <w:rPr>
          <w:b/>
          <w:bCs/>
          <w:sz w:val="32"/>
          <w:szCs w:val="32"/>
          <w:u w:val="single"/>
        </w:rPr>
        <w:lastRenderedPageBreak/>
        <w:t xml:space="preserve">Article </w:t>
      </w:r>
      <w:r w:rsidR="00FD2401">
        <w:rPr>
          <w:b/>
          <w:bCs/>
          <w:sz w:val="32"/>
          <w:szCs w:val="32"/>
          <w:u w:val="single"/>
        </w:rPr>
        <w:t>A-01</w:t>
      </w:r>
      <w:r w:rsidRPr="00530AD8">
        <w:rPr>
          <w:b/>
          <w:bCs/>
          <w:sz w:val="32"/>
          <w:szCs w:val="32"/>
          <w:u w:val="single"/>
        </w:rPr>
        <w:tab/>
      </w:r>
      <w:r w:rsidRPr="00530AD8">
        <w:rPr>
          <w:b/>
          <w:bCs/>
          <w:sz w:val="32"/>
          <w:szCs w:val="32"/>
          <w:u w:val="single"/>
        </w:rPr>
        <w:tab/>
      </w:r>
      <w:r w:rsidR="0046302B" w:rsidRPr="00530AD8">
        <w:rPr>
          <w:b/>
          <w:sz w:val="32"/>
          <w:szCs w:val="32"/>
          <w:u w:val="single"/>
        </w:rPr>
        <w:t>PURPOSE</w:t>
      </w:r>
    </w:p>
    <w:p w14:paraId="6966BA70" w14:textId="042738F3" w:rsidR="0046302B" w:rsidRPr="0046302B" w:rsidRDefault="0046302B" w:rsidP="0046302B">
      <w:pPr>
        <w:pStyle w:val="Default"/>
      </w:pPr>
      <w:r w:rsidRPr="0046302B">
        <w:t xml:space="preserve">The Members and Trustees of the Texas Gulf Coast Electrical Joint Apprenticeship Training Committee (TXGCJATC), hereinafter referred to as </w:t>
      </w:r>
      <w:r w:rsidR="00CC6A03">
        <w:rPr>
          <w:b/>
          <w:bCs/>
        </w:rPr>
        <w:t>"</w:t>
      </w:r>
      <w:r w:rsidRPr="0046302B">
        <w:t>TXGCJATC or Committee,</w:t>
      </w:r>
      <w:r w:rsidR="00CC6A03">
        <w:t>"</w:t>
      </w:r>
      <w:r w:rsidRPr="0046302B">
        <w:t xml:space="preserve"> recognizes the importance of providing proper and adequate training for all Apprentices and others to produce the most highly skilled and productive Journeyman. Committee Members further recognize that having Apprentices learn the science and theories associated with the trade and learning to be most productive in performing job skills at the highest level of accuracy and expediency is critical to our future. The Committee will strive to help Apprentices develop a positive attitude and demonstrate proper respect for the trade to ensure a successful and rewarding career. As the sponsor for all Apprenticeship and training activities for the Southeast Chapter of NECA and IBEW Local Union 278, the JATC accepts and assumes its responsibility, obligation, and commitment to oversee all aspects of training without discrimination of any kind. A primary goal of the JATC is to recruit, select, train, and require the Apprentice to be most respectful of our customers. Our goal is to encourage each individual to be aware of and concerned for our participating contractors</w:t>
      </w:r>
      <w:r w:rsidR="00CC6A03">
        <w:t>'</w:t>
      </w:r>
      <w:r w:rsidRPr="0046302B">
        <w:t xml:space="preserve"> needs and develop a genuine interest in the IBEW, the Local Union, and all signatory contractors. To this end and in keeping with the registered standards and governing regulations for this Apprenticeship and Training Program, the JATC has adopted this statement of policy incorporating rules, policies, and practices to ensure the best success in obtaining these goals with fair and non-selective enforcement. </w:t>
      </w:r>
    </w:p>
    <w:p w14:paraId="3DB75467" w14:textId="77777777" w:rsidR="0046302B" w:rsidRPr="0046302B" w:rsidRDefault="0046302B" w:rsidP="0046302B">
      <w:pPr>
        <w:pStyle w:val="Default"/>
      </w:pPr>
    </w:p>
    <w:p w14:paraId="250B3EF2" w14:textId="43FE50D8" w:rsidR="0046302B" w:rsidRPr="0046302B" w:rsidRDefault="0046302B" w:rsidP="0046302B">
      <w:pPr>
        <w:pStyle w:val="Default"/>
      </w:pPr>
      <w:r w:rsidRPr="0046302B">
        <w:t xml:space="preserve">These rules and policies are enforced without regard to any consideration regarding race, color, religion, national origin, sex (including pregnancy and gender identity), sexual orientation, age 18 or older, genetic information, or disability. The TXGCJATC will take affirmative action to provide equal opportunity in apprenticeship and will operate the program as required under Title 29 of the Code of Federal Regulations, part 30. </w:t>
      </w:r>
    </w:p>
    <w:p w14:paraId="61C6A382" w14:textId="77777777" w:rsidR="0046302B" w:rsidRPr="0046302B" w:rsidRDefault="0046302B" w:rsidP="0046302B">
      <w:pPr>
        <w:pStyle w:val="Default"/>
      </w:pPr>
    </w:p>
    <w:p w14:paraId="73E02881" w14:textId="170B8C31" w:rsidR="006772A1" w:rsidRDefault="0046302B" w:rsidP="0046302B">
      <w:pPr>
        <w:rPr>
          <w:rFonts w:ascii="Times New Roman" w:hAnsi="Times New Roman" w:cs="Times New Roman"/>
          <w:sz w:val="24"/>
          <w:szCs w:val="24"/>
        </w:rPr>
      </w:pPr>
      <w:r w:rsidRPr="0046302B">
        <w:rPr>
          <w:rFonts w:ascii="Times New Roman" w:hAnsi="Times New Roman" w:cs="Times New Roman"/>
          <w:sz w:val="24"/>
          <w:szCs w:val="24"/>
        </w:rPr>
        <w:t xml:space="preserve">To maximize Apprentices training on the job and in the </w:t>
      </w:r>
      <w:r w:rsidR="000E21C1" w:rsidRPr="0046302B">
        <w:rPr>
          <w:rFonts w:ascii="Times New Roman" w:hAnsi="Times New Roman" w:cs="Times New Roman"/>
          <w:sz w:val="24"/>
          <w:szCs w:val="24"/>
        </w:rPr>
        <w:t>classroom, the</w:t>
      </w:r>
      <w:r w:rsidRPr="0046302B">
        <w:rPr>
          <w:rFonts w:ascii="Times New Roman" w:hAnsi="Times New Roman" w:cs="Times New Roman"/>
          <w:sz w:val="24"/>
          <w:szCs w:val="24"/>
        </w:rPr>
        <w:t xml:space="preserve"> TXGCJATC will enforce all policies for the </w:t>
      </w:r>
      <w:r w:rsidR="000E21C1" w:rsidRPr="0046302B">
        <w:rPr>
          <w:rFonts w:ascii="Times New Roman" w:hAnsi="Times New Roman" w:cs="Times New Roman"/>
          <w:sz w:val="24"/>
          <w:szCs w:val="24"/>
        </w:rPr>
        <w:t>wellbeing</w:t>
      </w:r>
      <w:r w:rsidRPr="0046302B">
        <w:rPr>
          <w:rFonts w:ascii="Times New Roman" w:hAnsi="Times New Roman" w:cs="Times New Roman"/>
          <w:sz w:val="24"/>
          <w:szCs w:val="24"/>
        </w:rPr>
        <w:t xml:space="preserve"> of our industry</w:t>
      </w:r>
      <w:r w:rsidR="002721FD" w:rsidRPr="0046302B">
        <w:rPr>
          <w:rFonts w:ascii="Times New Roman" w:hAnsi="Times New Roman" w:cs="Times New Roman"/>
          <w:sz w:val="24"/>
          <w:szCs w:val="24"/>
        </w:rPr>
        <w:t xml:space="preserve">. </w:t>
      </w:r>
      <w:r w:rsidRPr="0046302B">
        <w:rPr>
          <w:rFonts w:ascii="Times New Roman" w:hAnsi="Times New Roman" w:cs="Times New Roman"/>
          <w:sz w:val="24"/>
          <w:szCs w:val="24"/>
        </w:rPr>
        <w:t>It is the responsibility of the TXGCJATC to terminate contracts (indentures) with individuals who demonstrate a lack of interest in learning or an unwillingness in learning the trade or who are, for whatever reason or reasons, unwilling or unable to abide by these rules and policies and meet the minimum goals and expectations in learning to perform quality work in a dependable, productive and professional manner.</w:t>
      </w:r>
    </w:p>
    <w:p w14:paraId="11305B4E" w14:textId="45CDF532" w:rsidR="006772A1" w:rsidRPr="00530AD8" w:rsidRDefault="00EA476D" w:rsidP="001A53F2">
      <w:pPr>
        <w:rPr>
          <w:rFonts w:ascii="Times New Roman" w:hAnsi="Times New Roman" w:cs="Times New Roman"/>
          <w:b/>
          <w:sz w:val="32"/>
          <w:szCs w:val="32"/>
          <w:u w:val="single"/>
        </w:rPr>
      </w:pPr>
      <w:r w:rsidRPr="00530AD8">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A-02</w:t>
      </w:r>
      <w:r w:rsidRPr="00530AD8">
        <w:rPr>
          <w:rFonts w:ascii="Times New Roman" w:hAnsi="Times New Roman" w:cs="Times New Roman"/>
          <w:b/>
          <w:bCs/>
          <w:sz w:val="32"/>
          <w:szCs w:val="32"/>
          <w:u w:val="single"/>
        </w:rPr>
        <w:tab/>
      </w:r>
      <w:r w:rsidR="006772A1" w:rsidRPr="00530AD8">
        <w:rPr>
          <w:rFonts w:ascii="Times New Roman" w:hAnsi="Times New Roman" w:cs="Times New Roman"/>
          <w:b/>
          <w:sz w:val="32"/>
          <w:szCs w:val="32"/>
          <w:u w:val="single"/>
        </w:rPr>
        <w:t>BASIC PRINCIPLES</w:t>
      </w:r>
    </w:p>
    <w:p w14:paraId="3D6C9453" w14:textId="764C297F" w:rsidR="0046302B" w:rsidRDefault="006772A1" w:rsidP="0046302B">
      <w:pPr>
        <w:rPr>
          <w:rFonts w:ascii="Times New Roman" w:hAnsi="Times New Roman" w:cs="Times New Roman"/>
          <w:sz w:val="24"/>
          <w:szCs w:val="24"/>
        </w:rPr>
      </w:pPr>
      <w:r w:rsidRPr="006772A1">
        <w:rPr>
          <w:rFonts w:ascii="Times New Roman" w:hAnsi="Times New Roman" w:cs="Times New Roman"/>
          <w:sz w:val="24"/>
          <w:szCs w:val="24"/>
        </w:rPr>
        <w:t>It is the sincere desire of the T</w:t>
      </w:r>
      <w:r w:rsidR="00454419">
        <w:rPr>
          <w:rFonts w:ascii="Times New Roman" w:hAnsi="Times New Roman" w:cs="Times New Roman"/>
          <w:sz w:val="24"/>
          <w:szCs w:val="24"/>
        </w:rPr>
        <w:t>XGCJATC</w:t>
      </w:r>
      <w:r w:rsidRPr="006772A1">
        <w:rPr>
          <w:rFonts w:ascii="Times New Roman" w:hAnsi="Times New Roman" w:cs="Times New Roman"/>
          <w:sz w:val="24"/>
          <w:szCs w:val="24"/>
        </w:rPr>
        <w:t xml:space="preserve"> to present an up to date and adequate program of training for all enrolled participants, in order that they might receive the proper training required to perform the work of this trade. The T</w:t>
      </w:r>
      <w:r w:rsidR="00454419">
        <w:rPr>
          <w:rFonts w:ascii="Times New Roman" w:hAnsi="Times New Roman" w:cs="Times New Roman"/>
          <w:sz w:val="24"/>
          <w:szCs w:val="24"/>
        </w:rPr>
        <w:t>XGCJATC</w:t>
      </w:r>
      <w:r w:rsidRPr="006772A1">
        <w:rPr>
          <w:rFonts w:ascii="Times New Roman" w:hAnsi="Times New Roman" w:cs="Times New Roman"/>
          <w:sz w:val="24"/>
          <w:szCs w:val="24"/>
        </w:rPr>
        <w:t xml:space="preserve"> operates with the thought of mind that the apprentices trained today are to become the journeymen of tomorrow and</w:t>
      </w:r>
      <w:r w:rsidR="005661D8">
        <w:rPr>
          <w:rFonts w:ascii="Times New Roman" w:hAnsi="Times New Roman" w:cs="Times New Roman"/>
          <w:sz w:val="24"/>
          <w:szCs w:val="24"/>
        </w:rPr>
        <w:t>,</w:t>
      </w:r>
      <w:r w:rsidRPr="006772A1">
        <w:rPr>
          <w:rFonts w:ascii="Times New Roman" w:hAnsi="Times New Roman" w:cs="Times New Roman"/>
          <w:sz w:val="24"/>
          <w:szCs w:val="24"/>
        </w:rPr>
        <w:t xml:space="preserve"> therefore, find it necessary to conduct the training program with firmness and in accord with the National Standards and Rules, as set forth by the </w:t>
      </w:r>
      <w:r w:rsidR="00F13C68">
        <w:rPr>
          <w:rFonts w:ascii="Times New Roman" w:hAnsi="Times New Roman" w:cs="Times New Roman"/>
          <w:sz w:val="24"/>
          <w:szCs w:val="24"/>
        </w:rPr>
        <w:t>TXGCJATC</w:t>
      </w:r>
      <w:r w:rsidRPr="006772A1">
        <w:rPr>
          <w:rFonts w:ascii="Times New Roman" w:hAnsi="Times New Roman" w:cs="Times New Roman"/>
          <w:sz w:val="24"/>
          <w:szCs w:val="24"/>
        </w:rPr>
        <w:t>. To promote a smoother operating program and for matters of</w:t>
      </w:r>
      <w:r w:rsidR="00F13C68">
        <w:rPr>
          <w:rFonts w:ascii="Times New Roman" w:hAnsi="Times New Roman" w:cs="Times New Roman"/>
          <w:sz w:val="24"/>
          <w:szCs w:val="24"/>
        </w:rPr>
        <w:t xml:space="preserve"> </w:t>
      </w:r>
      <w:r w:rsidRPr="006772A1">
        <w:rPr>
          <w:rFonts w:ascii="Times New Roman" w:hAnsi="Times New Roman" w:cs="Times New Roman"/>
          <w:sz w:val="24"/>
          <w:szCs w:val="24"/>
        </w:rPr>
        <w:t>clarification</w:t>
      </w:r>
      <w:r>
        <w:rPr>
          <w:rFonts w:ascii="Times New Roman" w:hAnsi="Times New Roman" w:cs="Times New Roman"/>
          <w:sz w:val="24"/>
          <w:szCs w:val="24"/>
        </w:rPr>
        <w:t>,</w:t>
      </w:r>
      <w:r w:rsidRPr="006772A1">
        <w:rPr>
          <w:rFonts w:ascii="Times New Roman" w:hAnsi="Times New Roman" w:cs="Times New Roman"/>
          <w:sz w:val="24"/>
          <w:szCs w:val="24"/>
        </w:rPr>
        <w:t xml:space="preserve"> the</w:t>
      </w:r>
      <w:r w:rsidR="009B2CE5">
        <w:rPr>
          <w:rFonts w:ascii="Times New Roman" w:hAnsi="Times New Roman" w:cs="Times New Roman"/>
          <w:sz w:val="24"/>
          <w:szCs w:val="24"/>
        </w:rPr>
        <w:t xml:space="preserve"> TXGCJATC</w:t>
      </w:r>
      <w:r>
        <w:rPr>
          <w:rFonts w:ascii="Times New Roman" w:hAnsi="Times New Roman" w:cs="Times New Roman"/>
          <w:sz w:val="24"/>
          <w:szCs w:val="24"/>
        </w:rPr>
        <w:t>,</w:t>
      </w:r>
      <w:r w:rsidRPr="006772A1">
        <w:rPr>
          <w:rFonts w:ascii="Times New Roman" w:hAnsi="Times New Roman" w:cs="Times New Roman"/>
          <w:sz w:val="24"/>
          <w:szCs w:val="24"/>
        </w:rPr>
        <w:t xml:space="preserve"> therefore, sets forth the following policies and rules, which must be observed by every </w:t>
      </w:r>
      <w:r>
        <w:rPr>
          <w:rFonts w:ascii="Times New Roman" w:hAnsi="Times New Roman" w:cs="Times New Roman"/>
          <w:sz w:val="24"/>
          <w:szCs w:val="24"/>
        </w:rPr>
        <w:t>A</w:t>
      </w:r>
      <w:r w:rsidRPr="006772A1">
        <w:rPr>
          <w:rFonts w:ascii="Times New Roman" w:hAnsi="Times New Roman" w:cs="Times New Roman"/>
          <w:sz w:val="24"/>
          <w:szCs w:val="24"/>
        </w:rPr>
        <w:t>pprentice in this program. Words used in these polic</w:t>
      </w:r>
      <w:r>
        <w:rPr>
          <w:rFonts w:ascii="Times New Roman" w:hAnsi="Times New Roman" w:cs="Times New Roman"/>
          <w:sz w:val="24"/>
          <w:szCs w:val="24"/>
        </w:rPr>
        <w:t>i</w:t>
      </w:r>
      <w:r w:rsidRPr="006772A1">
        <w:rPr>
          <w:rFonts w:ascii="Times New Roman" w:hAnsi="Times New Roman" w:cs="Times New Roman"/>
          <w:sz w:val="24"/>
          <w:szCs w:val="24"/>
        </w:rPr>
        <w:t>es in the masculine gender shall include the feminine.</w:t>
      </w:r>
    </w:p>
    <w:p w14:paraId="68898C07" w14:textId="5291F840" w:rsidR="006772A1" w:rsidRPr="00530AD8" w:rsidRDefault="00EA476D" w:rsidP="001A53F2">
      <w:pPr>
        <w:spacing w:after="0"/>
        <w:rPr>
          <w:rFonts w:ascii="Times New Roman" w:hAnsi="Times New Roman" w:cs="Times New Roman"/>
          <w:b/>
          <w:sz w:val="32"/>
          <w:szCs w:val="32"/>
          <w:u w:val="single"/>
        </w:rPr>
      </w:pPr>
      <w:r w:rsidRPr="00530AD8">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A-03</w:t>
      </w:r>
      <w:r w:rsidRPr="00530AD8">
        <w:rPr>
          <w:rFonts w:ascii="Times New Roman" w:hAnsi="Times New Roman" w:cs="Times New Roman"/>
          <w:b/>
          <w:bCs/>
          <w:sz w:val="32"/>
          <w:szCs w:val="32"/>
          <w:u w:val="single"/>
        </w:rPr>
        <w:tab/>
      </w:r>
      <w:r w:rsidR="003C22B0" w:rsidRPr="00530AD8">
        <w:rPr>
          <w:rFonts w:ascii="Times New Roman" w:hAnsi="Times New Roman" w:cs="Times New Roman"/>
          <w:b/>
          <w:sz w:val="32"/>
          <w:szCs w:val="32"/>
          <w:u w:val="single"/>
        </w:rPr>
        <w:t>EDUCATIONAL PRINCIPALS</w:t>
      </w:r>
    </w:p>
    <w:p w14:paraId="16529150" w14:textId="44D425E6" w:rsidR="000E21C1" w:rsidRDefault="00E1369C" w:rsidP="002721FD">
      <w:pPr>
        <w:spacing w:after="0"/>
        <w:rPr>
          <w:rFonts w:ascii="Times New Roman" w:hAnsi="Times New Roman" w:cs="Times New Roman"/>
          <w:sz w:val="24"/>
          <w:szCs w:val="24"/>
        </w:rPr>
      </w:pPr>
      <w:r>
        <w:rPr>
          <w:rFonts w:ascii="Times New Roman" w:hAnsi="Times New Roman" w:cs="Times New Roman"/>
          <w:sz w:val="24"/>
          <w:szCs w:val="24"/>
        </w:rPr>
        <w:t>The Committee responds to the needs of the total person indentured to the Electrical JATC when applicable and practical as determined by the Committee. The Committee feels that the individuals can be selected and developed within the past and present standards of the program. If an individual cannot obtain program standards with supplemental he</w:t>
      </w:r>
      <w:r w:rsidR="000E21C1">
        <w:rPr>
          <w:rFonts w:ascii="Times New Roman" w:hAnsi="Times New Roman" w:cs="Times New Roman"/>
          <w:sz w:val="24"/>
          <w:szCs w:val="24"/>
        </w:rPr>
        <w:t>lp as provided, the Committee is obligated to terminate the individual</w:t>
      </w:r>
      <w:r w:rsidR="00CC6A03">
        <w:rPr>
          <w:rFonts w:ascii="Times New Roman" w:hAnsi="Times New Roman" w:cs="Times New Roman"/>
          <w:sz w:val="24"/>
          <w:szCs w:val="24"/>
        </w:rPr>
        <w:t>'</w:t>
      </w:r>
      <w:r w:rsidR="000E21C1">
        <w:rPr>
          <w:rFonts w:ascii="Times New Roman" w:hAnsi="Times New Roman" w:cs="Times New Roman"/>
          <w:sz w:val="24"/>
          <w:szCs w:val="24"/>
        </w:rPr>
        <w:t>s apprentice agreement.</w:t>
      </w:r>
    </w:p>
    <w:p w14:paraId="3302F7DE" w14:textId="77777777" w:rsidR="003C22B0" w:rsidRPr="003C22B0" w:rsidRDefault="003C22B0" w:rsidP="003C22B0">
      <w:pPr>
        <w:rPr>
          <w:rFonts w:ascii="Times New Roman" w:hAnsi="Times New Roman" w:cs="Times New Roman"/>
          <w:sz w:val="24"/>
          <w:szCs w:val="24"/>
        </w:rPr>
      </w:pPr>
    </w:p>
    <w:p w14:paraId="54CBD726" w14:textId="6420B770" w:rsidR="002721FD" w:rsidRPr="00530AD8" w:rsidRDefault="00EA476D" w:rsidP="001A53F2">
      <w:pPr>
        <w:spacing w:after="0"/>
        <w:rPr>
          <w:rFonts w:ascii="Times New Roman" w:hAnsi="Times New Roman" w:cs="Times New Roman"/>
          <w:b/>
          <w:sz w:val="32"/>
          <w:szCs w:val="32"/>
          <w:u w:val="single"/>
        </w:rPr>
      </w:pPr>
      <w:r w:rsidRPr="00530AD8">
        <w:rPr>
          <w:rFonts w:ascii="Times New Roman" w:hAnsi="Times New Roman" w:cs="Times New Roman"/>
          <w:b/>
          <w:bCs/>
          <w:sz w:val="32"/>
          <w:szCs w:val="32"/>
          <w:u w:val="single"/>
        </w:rPr>
        <w:lastRenderedPageBreak/>
        <w:t xml:space="preserve">Article </w:t>
      </w:r>
      <w:r w:rsidR="00FD2401">
        <w:rPr>
          <w:rFonts w:ascii="Times New Roman" w:hAnsi="Times New Roman" w:cs="Times New Roman"/>
          <w:b/>
          <w:bCs/>
          <w:sz w:val="32"/>
          <w:szCs w:val="32"/>
          <w:u w:val="single"/>
        </w:rPr>
        <w:t>A-04</w:t>
      </w:r>
      <w:r w:rsidR="00530AD8" w:rsidRPr="00530AD8">
        <w:rPr>
          <w:rFonts w:ascii="Times New Roman" w:hAnsi="Times New Roman" w:cs="Times New Roman"/>
          <w:b/>
          <w:bCs/>
          <w:sz w:val="32"/>
          <w:szCs w:val="32"/>
          <w:u w:val="single"/>
        </w:rPr>
        <w:tab/>
      </w:r>
      <w:r w:rsidR="00530AD8" w:rsidRPr="00530AD8">
        <w:rPr>
          <w:rFonts w:ascii="Times New Roman" w:hAnsi="Times New Roman" w:cs="Times New Roman"/>
          <w:b/>
          <w:bCs/>
          <w:sz w:val="32"/>
          <w:szCs w:val="32"/>
          <w:u w:val="single"/>
        </w:rPr>
        <w:tab/>
      </w:r>
      <w:r w:rsidR="003C22B0" w:rsidRPr="00530AD8">
        <w:rPr>
          <w:rFonts w:ascii="Times New Roman" w:hAnsi="Times New Roman" w:cs="Times New Roman"/>
          <w:b/>
          <w:sz w:val="32"/>
          <w:szCs w:val="32"/>
          <w:u w:val="single"/>
        </w:rPr>
        <w:t>VOCATIONAL</w:t>
      </w:r>
      <w:r w:rsidR="00363E46" w:rsidRPr="00530AD8">
        <w:rPr>
          <w:rFonts w:ascii="Times New Roman" w:hAnsi="Times New Roman" w:cs="Times New Roman"/>
          <w:b/>
          <w:sz w:val="32"/>
          <w:szCs w:val="32"/>
          <w:u w:val="single"/>
        </w:rPr>
        <w:t xml:space="preserve"> </w:t>
      </w:r>
      <w:r w:rsidR="003C22B0" w:rsidRPr="00530AD8">
        <w:rPr>
          <w:rFonts w:ascii="Times New Roman" w:hAnsi="Times New Roman" w:cs="Times New Roman"/>
          <w:b/>
          <w:sz w:val="32"/>
          <w:szCs w:val="32"/>
          <w:u w:val="single"/>
        </w:rPr>
        <w:t>EDUCATION POLICIES</w:t>
      </w:r>
    </w:p>
    <w:p w14:paraId="678C478C" w14:textId="6B5D49BB" w:rsidR="002721FD" w:rsidRDefault="000E21C1" w:rsidP="00F60066">
      <w:pPr>
        <w:rPr>
          <w:rFonts w:ascii="Times New Roman" w:hAnsi="Times New Roman" w:cs="Times New Roman"/>
          <w:sz w:val="24"/>
          <w:szCs w:val="24"/>
        </w:rPr>
      </w:pPr>
      <w:r>
        <w:rPr>
          <w:rFonts w:ascii="Times New Roman" w:hAnsi="Times New Roman" w:cs="Times New Roman"/>
          <w:sz w:val="24"/>
          <w:szCs w:val="24"/>
        </w:rPr>
        <w:t>On-the</w:t>
      </w:r>
      <w:r w:rsidR="005661D8">
        <w:rPr>
          <w:rFonts w:ascii="Times New Roman" w:hAnsi="Times New Roman" w:cs="Times New Roman"/>
          <w:sz w:val="24"/>
          <w:szCs w:val="24"/>
        </w:rPr>
        <w:t>-</w:t>
      </w:r>
      <w:r>
        <w:rPr>
          <w:rFonts w:ascii="Times New Roman" w:hAnsi="Times New Roman" w:cs="Times New Roman"/>
          <w:sz w:val="24"/>
          <w:szCs w:val="24"/>
        </w:rPr>
        <w:t xml:space="preserve">job training and academic training constitute the </w:t>
      </w:r>
      <w:r w:rsidR="00FB0846">
        <w:rPr>
          <w:rFonts w:ascii="Times New Roman" w:hAnsi="Times New Roman" w:cs="Times New Roman"/>
          <w:sz w:val="24"/>
          <w:szCs w:val="24"/>
        </w:rPr>
        <w:t>TXGCJATC</w:t>
      </w:r>
      <w:r>
        <w:rPr>
          <w:rFonts w:ascii="Times New Roman" w:hAnsi="Times New Roman" w:cs="Times New Roman"/>
          <w:sz w:val="24"/>
          <w:szCs w:val="24"/>
        </w:rPr>
        <w:t xml:space="preserve"> program. If an individual is found to be unsuitable to the trade, his or her apprenticeship agreement shall be terminated by the Committee following the guidelines detailed in this manual. Substandard effort, motivation</w:t>
      </w:r>
      <w:r w:rsidR="004B1492">
        <w:rPr>
          <w:rFonts w:ascii="Times New Roman" w:hAnsi="Times New Roman" w:cs="Times New Roman"/>
          <w:sz w:val="24"/>
          <w:szCs w:val="24"/>
        </w:rPr>
        <w:t>,</w:t>
      </w:r>
      <w:r>
        <w:rPr>
          <w:rFonts w:ascii="Times New Roman" w:hAnsi="Times New Roman" w:cs="Times New Roman"/>
          <w:sz w:val="24"/>
          <w:szCs w:val="24"/>
        </w:rPr>
        <w:t xml:space="preserve"> or skill development are indications that a participant may not belong in the program or the construction industry. In addition to the successful completion of apprenticeship training, it is necessary for an individual to be employed in the trade for several years to develop the vocational skills and competency levels required by the industry.</w:t>
      </w:r>
    </w:p>
    <w:p w14:paraId="45C1F148" w14:textId="5BF43D86" w:rsidR="002721FD" w:rsidRPr="004F36B9" w:rsidRDefault="00530AD8" w:rsidP="001A53F2">
      <w:pPr>
        <w:spacing w:after="0"/>
        <w:rPr>
          <w:rFonts w:ascii="Times New Roman" w:hAnsi="Times New Roman" w:cs="Times New Roman"/>
          <w:b/>
          <w:sz w:val="32"/>
          <w:szCs w:val="32"/>
          <w:u w:val="single"/>
        </w:rPr>
      </w:pPr>
      <w:r w:rsidRPr="004F36B9">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A-05</w:t>
      </w:r>
      <w:r w:rsidR="004F36B9" w:rsidRPr="004F36B9">
        <w:rPr>
          <w:rFonts w:ascii="Times New Roman" w:hAnsi="Times New Roman" w:cs="Times New Roman"/>
          <w:b/>
          <w:bCs/>
          <w:sz w:val="32"/>
          <w:szCs w:val="32"/>
          <w:u w:val="single"/>
        </w:rPr>
        <w:tab/>
      </w:r>
      <w:r w:rsidR="004F36B9" w:rsidRPr="004F36B9">
        <w:rPr>
          <w:rFonts w:ascii="Times New Roman" w:hAnsi="Times New Roman" w:cs="Times New Roman"/>
          <w:b/>
          <w:bCs/>
          <w:sz w:val="32"/>
          <w:szCs w:val="32"/>
          <w:u w:val="single"/>
        </w:rPr>
        <w:tab/>
      </w:r>
      <w:r w:rsidR="002721FD" w:rsidRPr="004F36B9">
        <w:rPr>
          <w:rFonts w:ascii="Times New Roman" w:hAnsi="Times New Roman" w:cs="Times New Roman"/>
          <w:b/>
          <w:sz w:val="32"/>
          <w:szCs w:val="32"/>
          <w:u w:val="single"/>
        </w:rPr>
        <w:t>RESPONSIBILITY AND AUTHORITY</w:t>
      </w:r>
    </w:p>
    <w:p w14:paraId="1533F092" w14:textId="3A974CC3" w:rsidR="002721FD" w:rsidRPr="00730041" w:rsidRDefault="002721FD" w:rsidP="002721FD">
      <w:pPr>
        <w:rPr>
          <w:rFonts w:ascii="Times New Roman" w:hAnsi="Times New Roman" w:cs="Times New Roman"/>
        </w:rPr>
      </w:pPr>
      <w:r>
        <w:t>T</w:t>
      </w:r>
      <w:r w:rsidRPr="002E61A0">
        <w:rPr>
          <w:rFonts w:ascii="Times New Roman" w:hAnsi="Times New Roman" w:cs="Times New Roman"/>
        </w:rPr>
        <w:t>he TXGCJATC has full responsibility and authority for selection, qualification, certification, and supervision of all apprentices, as well as all the other matters regarding apprentices or apprenticeship.</w:t>
      </w:r>
    </w:p>
    <w:p w14:paraId="35882478" w14:textId="3E848DC7" w:rsidR="002721FD" w:rsidRPr="004F36B9" w:rsidRDefault="004F36B9" w:rsidP="001A53F2">
      <w:pPr>
        <w:spacing w:after="0"/>
        <w:rPr>
          <w:rFonts w:ascii="Times New Roman" w:hAnsi="Times New Roman" w:cs="Times New Roman"/>
          <w:b/>
          <w:sz w:val="32"/>
          <w:szCs w:val="32"/>
          <w:u w:val="single"/>
        </w:rPr>
      </w:pPr>
      <w:r w:rsidRPr="004F36B9">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A-06</w:t>
      </w:r>
      <w:r w:rsidRPr="004F36B9">
        <w:rPr>
          <w:rFonts w:ascii="Times New Roman" w:hAnsi="Times New Roman" w:cs="Times New Roman"/>
          <w:b/>
          <w:bCs/>
          <w:sz w:val="32"/>
          <w:szCs w:val="32"/>
          <w:u w:val="single"/>
        </w:rPr>
        <w:tab/>
      </w:r>
      <w:r w:rsidR="002721FD" w:rsidRPr="004F36B9">
        <w:rPr>
          <w:rFonts w:ascii="Times New Roman" w:hAnsi="Times New Roman" w:cs="Times New Roman"/>
          <w:b/>
          <w:sz w:val="32"/>
          <w:szCs w:val="32"/>
          <w:u w:val="single"/>
        </w:rPr>
        <w:t>TRAINING DIRECTOR</w:t>
      </w:r>
    </w:p>
    <w:p w14:paraId="42EBD25B" w14:textId="38161517" w:rsidR="002721FD" w:rsidRPr="006772A1" w:rsidRDefault="002721FD" w:rsidP="002721FD">
      <w:pPr>
        <w:spacing w:after="0"/>
        <w:rPr>
          <w:rFonts w:ascii="Times New Roman" w:hAnsi="Times New Roman" w:cs="Times New Roman"/>
          <w:sz w:val="24"/>
          <w:szCs w:val="24"/>
        </w:rPr>
      </w:pPr>
      <w:r w:rsidRPr="006772A1">
        <w:rPr>
          <w:rFonts w:ascii="Times New Roman" w:hAnsi="Times New Roman" w:cs="Times New Roman"/>
          <w:sz w:val="24"/>
          <w:szCs w:val="24"/>
        </w:rPr>
        <w:t>The Training Director is responsible for the  TXGCJATC</w:t>
      </w:r>
      <w:r w:rsidR="00573680">
        <w:rPr>
          <w:rFonts w:ascii="Times New Roman" w:hAnsi="Times New Roman" w:cs="Times New Roman"/>
          <w:sz w:val="24"/>
          <w:szCs w:val="24"/>
        </w:rPr>
        <w:t xml:space="preserve"> </w:t>
      </w:r>
      <w:r w:rsidRPr="006772A1">
        <w:rPr>
          <w:rFonts w:ascii="Times New Roman" w:hAnsi="Times New Roman" w:cs="Times New Roman"/>
          <w:sz w:val="24"/>
          <w:szCs w:val="24"/>
        </w:rPr>
        <w:t>for all administrative procedures required to operate the TXGCJATC. The Training Director shall act for, and under the policy of the Committee in the administration of TXGCJATC school in cooperation with school officials.</w:t>
      </w:r>
    </w:p>
    <w:p w14:paraId="361050DA" w14:textId="459EF517" w:rsidR="0025232F" w:rsidRPr="00D57508" w:rsidRDefault="00596467" w:rsidP="00D57508">
      <w:pPr>
        <w:spacing w:after="0"/>
        <w:rPr>
          <w:rFonts w:ascii="Times New Roman" w:hAnsi="Times New Roman" w:cs="Times New Roman"/>
          <w:sz w:val="24"/>
          <w:szCs w:val="24"/>
        </w:rPr>
      </w:pPr>
      <w:r>
        <w:rPr>
          <w:rFonts w:ascii="Times New Roman" w:hAnsi="Times New Roman" w:cs="Times New Roman"/>
          <w:sz w:val="24"/>
          <w:szCs w:val="24"/>
        </w:rPr>
        <w:t xml:space="preserve">The Training Director </w:t>
      </w:r>
      <w:r w:rsidR="002E6760">
        <w:rPr>
          <w:rFonts w:ascii="Times New Roman" w:hAnsi="Times New Roman" w:cs="Times New Roman"/>
          <w:sz w:val="24"/>
          <w:szCs w:val="24"/>
        </w:rPr>
        <w:t>Shall act on behalf of the TX</w:t>
      </w:r>
      <w:r w:rsidR="003F2AAA">
        <w:rPr>
          <w:rFonts w:ascii="Times New Roman" w:hAnsi="Times New Roman" w:cs="Times New Roman"/>
          <w:sz w:val="24"/>
          <w:szCs w:val="24"/>
        </w:rPr>
        <w:t>GCJATC</w:t>
      </w:r>
      <w:r w:rsidR="002E6760">
        <w:rPr>
          <w:rFonts w:ascii="Times New Roman" w:hAnsi="Times New Roman" w:cs="Times New Roman"/>
          <w:sz w:val="24"/>
          <w:szCs w:val="24"/>
        </w:rPr>
        <w:t xml:space="preserve"> in implementing </w:t>
      </w:r>
      <w:r w:rsidR="00D57508">
        <w:rPr>
          <w:rFonts w:ascii="Times New Roman" w:hAnsi="Times New Roman" w:cs="Times New Roman"/>
          <w:sz w:val="24"/>
          <w:szCs w:val="24"/>
        </w:rPr>
        <w:t xml:space="preserve">the administration of the policies. </w:t>
      </w:r>
      <w:r w:rsidR="002721FD" w:rsidRPr="006772A1">
        <w:rPr>
          <w:rFonts w:ascii="Times New Roman" w:hAnsi="Times New Roman" w:cs="Times New Roman"/>
          <w:sz w:val="24"/>
          <w:szCs w:val="24"/>
        </w:rPr>
        <w:t>Disciplinary problems shall first be handled by the Training Director. Whenever the Director</w:t>
      </w:r>
      <w:r w:rsidR="00CC6A03">
        <w:rPr>
          <w:rFonts w:ascii="Times New Roman" w:hAnsi="Times New Roman" w:cs="Times New Roman"/>
          <w:sz w:val="24"/>
          <w:szCs w:val="24"/>
        </w:rPr>
        <w:t>'</w:t>
      </w:r>
      <w:r w:rsidR="002721FD" w:rsidRPr="006772A1">
        <w:rPr>
          <w:rFonts w:ascii="Times New Roman" w:hAnsi="Times New Roman" w:cs="Times New Roman"/>
          <w:sz w:val="24"/>
          <w:szCs w:val="24"/>
        </w:rPr>
        <w:t>s efforts fail to produce the desired results, he/she shall refer the matter to the Committee for action.</w:t>
      </w:r>
    </w:p>
    <w:p w14:paraId="18A8E6E9" w14:textId="22AF2E68" w:rsidR="00162250" w:rsidRDefault="00162250" w:rsidP="001A53F2">
      <w:pPr>
        <w:spacing w:after="0"/>
        <w:rPr>
          <w:rFonts w:ascii="Times New Roman" w:hAnsi="Times New Roman" w:cs="Times New Roman"/>
          <w:sz w:val="24"/>
          <w:szCs w:val="24"/>
        </w:rPr>
      </w:pPr>
    </w:p>
    <w:p w14:paraId="4338F900" w14:textId="64CE82B2" w:rsidR="005B354F" w:rsidRPr="00A55741" w:rsidRDefault="00AF7DC7" w:rsidP="00A55741">
      <w:pPr>
        <w:spacing w:after="0"/>
        <w:rPr>
          <w:rFonts w:ascii="Times New Roman" w:hAnsi="Times New Roman" w:cs="Times New Roman"/>
          <w:b/>
          <w:sz w:val="32"/>
          <w:szCs w:val="32"/>
          <w:u w:val="single"/>
        </w:rPr>
      </w:pPr>
      <w:r>
        <w:rPr>
          <w:rFonts w:ascii="Times New Roman" w:hAnsi="Times New Roman" w:cs="Times New Roman"/>
          <w:b/>
          <w:bCs/>
          <w:sz w:val="32"/>
          <w:szCs w:val="32"/>
          <w:u w:val="single"/>
        </w:rPr>
        <w:t>Article</w:t>
      </w:r>
      <w:r w:rsidR="00AD3E7A">
        <w:rPr>
          <w:rFonts w:ascii="Times New Roman" w:hAnsi="Times New Roman" w:cs="Times New Roman"/>
          <w:b/>
          <w:bCs/>
          <w:sz w:val="32"/>
          <w:szCs w:val="32"/>
          <w:u w:val="single"/>
        </w:rPr>
        <w:t xml:space="preserve"> </w:t>
      </w:r>
      <w:r w:rsidR="00FD2401">
        <w:rPr>
          <w:rFonts w:ascii="Times New Roman" w:hAnsi="Times New Roman" w:cs="Times New Roman"/>
          <w:b/>
          <w:bCs/>
          <w:sz w:val="32"/>
          <w:szCs w:val="32"/>
          <w:u w:val="single"/>
        </w:rPr>
        <w:t>A-07</w:t>
      </w:r>
      <w:r w:rsidR="00AD3E7A">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sidR="00162250" w:rsidRPr="00A55741">
        <w:rPr>
          <w:rFonts w:ascii="Times New Roman" w:hAnsi="Times New Roman" w:cs="Times New Roman"/>
          <w:b/>
          <w:bCs/>
          <w:sz w:val="32"/>
          <w:szCs w:val="32"/>
          <w:u w:val="single"/>
        </w:rPr>
        <w:t>WORK JURISDICTION</w:t>
      </w:r>
    </w:p>
    <w:p w14:paraId="202514E9" w14:textId="453EAD65" w:rsidR="00C97BFA" w:rsidRDefault="00A55741" w:rsidP="00A55741">
      <w:pPr>
        <w:spacing w:after="0"/>
        <w:rPr>
          <w:rFonts w:ascii="Times New Roman" w:hAnsi="Times New Roman" w:cs="Times New Roman"/>
          <w:sz w:val="24"/>
          <w:szCs w:val="24"/>
        </w:rPr>
      </w:pPr>
      <w:r w:rsidRPr="00A55741">
        <w:rPr>
          <w:rFonts w:ascii="Times New Roman" w:hAnsi="Times New Roman" w:cs="Times New Roman"/>
          <w:sz w:val="24"/>
          <w:szCs w:val="24"/>
        </w:rPr>
        <w:t xml:space="preserve">It shall be understood that the </w:t>
      </w:r>
      <w:r w:rsidR="00C97BFA">
        <w:rPr>
          <w:rFonts w:ascii="Times New Roman" w:hAnsi="Times New Roman" w:cs="Times New Roman"/>
          <w:sz w:val="24"/>
          <w:szCs w:val="24"/>
        </w:rPr>
        <w:t>counties</w:t>
      </w:r>
      <w:r w:rsidRPr="00A55741">
        <w:rPr>
          <w:rFonts w:ascii="Times New Roman" w:hAnsi="Times New Roman" w:cs="Times New Roman"/>
          <w:sz w:val="24"/>
          <w:szCs w:val="24"/>
        </w:rPr>
        <w:t xml:space="preserve"> the</w:t>
      </w:r>
      <w:r w:rsidR="00321EBE">
        <w:rPr>
          <w:rFonts w:ascii="Times New Roman" w:hAnsi="Times New Roman" w:cs="Times New Roman"/>
          <w:sz w:val="24"/>
          <w:szCs w:val="24"/>
        </w:rPr>
        <w:t xml:space="preserve"> TXGCJATC</w:t>
      </w:r>
      <w:r w:rsidR="00C97BFA">
        <w:rPr>
          <w:rFonts w:ascii="Times New Roman" w:hAnsi="Times New Roman" w:cs="Times New Roman"/>
          <w:sz w:val="24"/>
          <w:szCs w:val="24"/>
        </w:rPr>
        <w:t xml:space="preserve"> apprentices can work in are as follows:</w:t>
      </w:r>
    </w:p>
    <w:p w14:paraId="0B084631" w14:textId="68803A3E" w:rsidR="002E6D91" w:rsidRDefault="002E6D91" w:rsidP="00D74DA3">
      <w:pPr>
        <w:spacing w:after="0"/>
        <w:rPr>
          <w:rFonts w:ascii="Times New Roman" w:hAnsi="Times New Roman" w:cs="Times New Roman"/>
          <w:sz w:val="24"/>
          <w:szCs w:val="24"/>
        </w:rPr>
        <w:sectPr w:rsidR="002E6D91" w:rsidSect="002E61A0">
          <w:footerReference w:type="default" r:id="rId10"/>
          <w:pgSz w:w="12240" w:h="15840"/>
          <w:pgMar w:top="720" w:right="720" w:bottom="720" w:left="720" w:header="720" w:footer="720" w:gutter="0"/>
          <w:cols w:space="720"/>
          <w:docGrid w:linePitch="360"/>
        </w:sectPr>
      </w:pPr>
    </w:p>
    <w:p w14:paraId="05DE443B" w14:textId="202D75AE" w:rsidR="00C97BFA"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Calhoun</w:t>
      </w:r>
    </w:p>
    <w:p w14:paraId="73C9B95E" w14:textId="26E8D34D"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Goliad</w:t>
      </w:r>
    </w:p>
    <w:p w14:paraId="4CFEEBCA" w14:textId="1AF0C124"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Refugio</w:t>
      </w:r>
    </w:p>
    <w:p w14:paraId="212E46CA" w14:textId="37C55D27"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 xml:space="preserve">San </w:t>
      </w:r>
      <w:r w:rsidR="00E42010">
        <w:rPr>
          <w:rFonts w:ascii="Times New Roman" w:hAnsi="Times New Roman" w:cs="Times New Roman"/>
          <w:sz w:val="24"/>
          <w:szCs w:val="24"/>
        </w:rPr>
        <w:t>Patricio</w:t>
      </w:r>
    </w:p>
    <w:p w14:paraId="4CB4A84C" w14:textId="1CFB01AA"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Jim Wells</w:t>
      </w:r>
    </w:p>
    <w:p w14:paraId="647B9B17" w14:textId="19B259FD"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Jim Hogg</w:t>
      </w:r>
    </w:p>
    <w:p w14:paraId="6A330B7C" w14:textId="024CB905"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Victoria</w:t>
      </w:r>
    </w:p>
    <w:p w14:paraId="5462AD50" w14:textId="67FF3B15"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Bee</w:t>
      </w:r>
    </w:p>
    <w:p w14:paraId="458A876B" w14:textId="6D3F665D"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Live Oak</w:t>
      </w:r>
    </w:p>
    <w:p w14:paraId="3446E124" w14:textId="233A873A"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Nueces</w:t>
      </w:r>
    </w:p>
    <w:p w14:paraId="17627A0A" w14:textId="4226D0EE"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Duval</w:t>
      </w:r>
    </w:p>
    <w:p w14:paraId="662A004B" w14:textId="2796C489"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Kennedy</w:t>
      </w:r>
    </w:p>
    <w:p w14:paraId="5DFE83ED" w14:textId="475BAE5F"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Aransas</w:t>
      </w:r>
    </w:p>
    <w:p w14:paraId="233D5006" w14:textId="127C100C" w:rsidR="00B279FC" w:rsidRDefault="00B279FC"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Brooks</w:t>
      </w:r>
    </w:p>
    <w:p w14:paraId="3C805E86" w14:textId="1B83B1A7" w:rsidR="002E6D91" w:rsidRPr="00C97BFA" w:rsidRDefault="00E42010" w:rsidP="00A4090D">
      <w:pPr>
        <w:pStyle w:val="ListParagraph"/>
        <w:numPr>
          <w:ilvl w:val="0"/>
          <w:numId w:val="26"/>
        </w:numPr>
        <w:spacing w:after="0"/>
        <w:ind w:left="1656"/>
        <w:rPr>
          <w:rFonts w:ascii="Times New Roman" w:hAnsi="Times New Roman" w:cs="Times New Roman"/>
          <w:sz w:val="24"/>
          <w:szCs w:val="24"/>
        </w:rPr>
      </w:pPr>
      <w:r>
        <w:rPr>
          <w:rFonts w:ascii="Times New Roman" w:hAnsi="Times New Roman" w:cs="Times New Roman"/>
          <w:sz w:val="24"/>
          <w:szCs w:val="24"/>
        </w:rPr>
        <w:t>Kleberg</w:t>
      </w:r>
    </w:p>
    <w:p w14:paraId="6B11803F" w14:textId="77777777" w:rsidR="002E6D91" w:rsidRDefault="002E6D91" w:rsidP="00A55741">
      <w:pPr>
        <w:spacing w:after="0"/>
        <w:rPr>
          <w:rFonts w:ascii="Times New Roman" w:hAnsi="Times New Roman" w:cs="Times New Roman"/>
          <w:sz w:val="24"/>
          <w:szCs w:val="24"/>
        </w:rPr>
        <w:sectPr w:rsidR="002E6D91" w:rsidSect="002E6D91">
          <w:type w:val="continuous"/>
          <w:pgSz w:w="12240" w:h="15840"/>
          <w:pgMar w:top="720" w:right="720" w:bottom="720" w:left="720" w:header="720" w:footer="720" w:gutter="0"/>
          <w:cols w:num="3" w:space="720"/>
          <w:docGrid w:linePitch="360"/>
        </w:sectPr>
      </w:pPr>
    </w:p>
    <w:p w14:paraId="63234EDF" w14:textId="5A98815F" w:rsidR="00A51C9D" w:rsidRDefault="00A55741" w:rsidP="00A55741">
      <w:pPr>
        <w:spacing w:after="0"/>
        <w:rPr>
          <w:rFonts w:ascii="Times New Roman" w:hAnsi="Times New Roman" w:cs="Times New Roman"/>
          <w:sz w:val="24"/>
          <w:szCs w:val="24"/>
        </w:rPr>
      </w:pPr>
      <w:r w:rsidRPr="00A55741">
        <w:rPr>
          <w:rFonts w:ascii="Times New Roman" w:hAnsi="Times New Roman" w:cs="Times New Roman"/>
          <w:sz w:val="24"/>
          <w:szCs w:val="24"/>
        </w:rPr>
        <w:t>Students will be required to work anywhere within this jurisdiction regardless of residential location.</w:t>
      </w:r>
      <w:r w:rsidR="00E42010">
        <w:rPr>
          <w:rFonts w:ascii="Times New Roman" w:hAnsi="Times New Roman" w:cs="Times New Roman"/>
          <w:sz w:val="24"/>
          <w:szCs w:val="24"/>
        </w:rPr>
        <w:t xml:space="preserve"> Per Diem </w:t>
      </w:r>
      <w:r w:rsidR="005F76A3">
        <w:rPr>
          <w:rFonts w:ascii="Times New Roman" w:hAnsi="Times New Roman" w:cs="Times New Roman"/>
          <w:sz w:val="24"/>
          <w:szCs w:val="24"/>
        </w:rPr>
        <w:t xml:space="preserve">for traveling to these locations is not </w:t>
      </w:r>
      <w:r w:rsidR="00CC6A03">
        <w:rPr>
          <w:rFonts w:ascii="Times New Roman" w:hAnsi="Times New Roman" w:cs="Times New Roman"/>
          <w:sz w:val="24"/>
          <w:szCs w:val="24"/>
        </w:rPr>
        <w:t>"</w:t>
      </w:r>
      <w:r w:rsidR="005F76A3">
        <w:rPr>
          <w:rFonts w:ascii="Times New Roman" w:hAnsi="Times New Roman" w:cs="Times New Roman"/>
          <w:sz w:val="24"/>
          <w:szCs w:val="24"/>
        </w:rPr>
        <w:t>Mandatory</w:t>
      </w:r>
      <w:r w:rsidR="00CC6A03">
        <w:rPr>
          <w:rFonts w:ascii="Times New Roman" w:hAnsi="Times New Roman" w:cs="Times New Roman"/>
          <w:sz w:val="24"/>
          <w:szCs w:val="24"/>
        </w:rPr>
        <w:t>"</w:t>
      </w:r>
      <w:r w:rsidR="00A51C9D">
        <w:rPr>
          <w:rFonts w:ascii="Times New Roman" w:hAnsi="Times New Roman" w:cs="Times New Roman"/>
          <w:sz w:val="24"/>
          <w:szCs w:val="24"/>
        </w:rPr>
        <w:t xml:space="preserve"> and at the discretion of the </w:t>
      </w:r>
      <w:r w:rsidR="001C0B13">
        <w:rPr>
          <w:rFonts w:ascii="Times New Roman" w:hAnsi="Times New Roman" w:cs="Times New Roman"/>
          <w:sz w:val="24"/>
          <w:szCs w:val="24"/>
        </w:rPr>
        <w:t>E</w:t>
      </w:r>
      <w:r w:rsidR="00A51C9D">
        <w:rPr>
          <w:rFonts w:ascii="Times New Roman" w:hAnsi="Times New Roman" w:cs="Times New Roman"/>
          <w:sz w:val="24"/>
          <w:szCs w:val="24"/>
        </w:rPr>
        <w:t xml:space="preserve">mployer.  </w:t>
      </w:r>
    </w:p>
    <w:p w14:paraId="400EC3FE" w14:textId="13489907" w:rsidR="00A55741" w:rsidRPr="00A55741" w:rsidRDefault="005F76A3" w:rsidP="00A5574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F586EEA" w14:textId="40A4A067" w:rsidR="002721FD" w:rsidRPr="00162250" w:rsidRDefault="00D15953" w:rsidP="001A53F2">
      <w:pPr>
        <w:spacing w:after="0"/>
        <w:rPr>
          <w:rFonts w:ascii="Times New Roman" w:hAnsi="Times New Roman" w:cs="Times New Roman"/>
          <w:b/>
          <w:sz w:val="32"/>
          <w:szCs w:val="32"/>
          <w:u w:val="single"/>
        </w:rPr>
      </w:pPr>
      <w:r w:rsidRPr="00162250">
        <w:rPr>
          <w:rFonts w:ascii="Times New Roman" w:hAnsi="Times New Roman" w:cs="Times New Roman"/>
          <w:b/>
          <w:bCs/>
          <w:sz w:val="32"/>
          <w:szCs w:val="32"/>
          <w:u w:val="single"/>
        </w:rPr>
        <w:t xml:space="preserve">Articles </w:t>
      </w:r>
      <w:r w:rsidR="00FD2401">
        <w:rPr>
          <w:rFonts w:ascii="Times New Roman" w:hAnsi="Times New Roman" w:cs="Times New Roman"/>
          <w:b/>
          <w:bCs/>
          <w:sz w:val="32"/>
          <w:szCs w:val="32"/>
          <w:u w:val="single"/>
        </w:rPr>
        <w:t>A-0</w:t>
      </w:r>
      <w:r w:rsidR="00C06F8C">
        <w:rPr>
          <w:rFonts w:ascii="Times New Roman" w:hAnsi="Times New Roman" w:cs="Times New Roman"/>
          <w:b/>
          <w:bCs/>
          <w:sz w:val="32"/>
          <w:szCs w:val="32"/>
          <w:u w:val="single"/>
        </w:rPr>
        <w:t>8</w:t>
      </w:r>
      <w:r w:rsidRPr="00162250">
        <w:rPr>
          <w:rFonts w:ascii="Times New Roman" w:hAnsi="Times New Roman" w:cs="Times New Roman"/>
          <w:b/>
          <w:bCs/>
          <w:sz w:val="32"/>
          <w:szCs w:val="32"/>
          <w:u w:val="single"/>
        </w:rPr>
        <w:tab/>
        <w:t xml:space="preserve">Indenture </w:t>
      </w:r>
    </w:p>
    <w:p w14:paraId="00C6BB08" w14:textId="557AF22D" w:rsidR="000E21C1" w:rsidRDefault="002721FD" w:rsidP="00B47AC8">
      <w:pPr>
        <w:spacing w:after="0"/>
        <w:rPr>
          <w:rFonts w:ascii="Times New Roman" w:hAnsi="Times New Roman" w:cs="Times New Roman"/>
          <w:sz w:val="24"/>
          <w:szCs w:val="24"/>
        </w:rPr>
      </w:pPr>
      <w:r w:rsidRPr="002721FD">
        <w:rPr>
          <w:rFonts w:ascii="Times New Roman" w:hAnsi="Times New Roman" w:cs="Times New Roman"/>
          <w:sz w:val="24"/>
          <w:szCs w:val="24"/>
        </w:rPr>
        <w:t xml:space="preserve">Each </w:t>
      </w:r>
      <w:r w:rsidR="001E2A8F">
        <w:rPr>
          <w:rFonts w:ascii="Times New Roman" w:hAnsi="Times New Roman" w:cs="Times New Roman"/>
          <w:sz w:val="24"/>
          <w:szCs w:val="24"/>
        </w:rPr>
        <w:t>A</w:t>
      </w:r>
      <w:r w:rsidRPr="002721FD">
        <w:rPr>
          <w:rFonts w:ascii="Times New Roman" w:hAnsi="Times New Roman" w:cs="Times New Roman"/>
          <w:sz w:val="24"/>
          <w:szCs w:val="24"/>
        </w:rPr>
        <w:t>pprentice is indentured to the T</w:t>
      </w:r>
      <w:r>
        <w:rPr>
          <w:rFonts w:ascii="Times New Roman" w:hAnsi="Times New Roman" w:cs="Times New Roman"/>
          <w:sz w:val="24"/>
          <w:szCs w:val="24"/>
        </w:rPr>
        <w:t>XGCJATC</w:t>
      </w:r>
      <w:r w:rsidRPr="002721FD">
        <w:rPr>
          <w:rFonts w:ascii="Times New Roman" w:hAnsi="Times New Roman" w:cs="Times New Roman"/>
          <w:sz w:val="24"/>
          <w:szCs w:val="24"/>
        </w:rPr>
        <w:t xml:space="preserve"> and is directly responsible to them for all matters pertaining to their apprenticeship training.</w:t>
      </w:r>
    </w:p>
    <w:p w14:paraId="68A99BBC" w14:textId="77777777" w:rsidR="00B47AC8" w:rsidRPr="00D26390" w:rsidRDefault="00B47AC8" w:rsidP="00B47AC8">
      <w:pPr>
        <w:spacing w:after="0"/>
        <w:rPr>
          <w:rFonts w:ascii="Times New Roman" w:hAnsi="Times New Roman" w:cs="Times New Roman"/>
          <w:sz w:val="24"/>
          <w:szCs w:val="24"/>
        </w:rPr>
      </w:pPr>
    </w:p>
    <w:p w14:paraId="6A238B34" w14:textId="50D18EF4" w:rsidR="003C22B0" w:rsidRPr="00135843" w:rsidRDefault="00135843" w:rsidP="001A53F2">
      <w:pPr>
        <w:spacing w:after="0"/>
        <w:rPr>
          <w:rFonts w:ascii="Times New Roman" w:hAnsi="Times New Roman" w:cs="Times New Roman"/>
          <w:b/>
          <w:sz w:val="32"/>
          <w:szCs w:val="32"/>
          <w:u w:val="single"/>
        </w:rPr>
      </w:pPr>
      <w:r w:rsidRPr="00135843">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A-0</w:t>
      </w:r>
      <w:r w:rsidR="00C06F8C">
        <w:rPr>
          <w:rFonts w:ascii="Times New Roman" w:hAnsi="Times New Roman" w:cs="Times New Roman"/>
          <w:b/>
          <w:bCs/>
          <w:sz w:val="32"/>
          <w:szCs w:val="32"/>
          <w:u w:val="single"/>
        </w:rPr>
        <w:t>9</w:t>
      </w:r>
      <w:r w:rsidRPr="00135843">
        <w:rPr>
          <w:rFonts w:ascii="Times New Roman" w:hAnsi="Times New Roman" w:cs="Times New Roman"/>
          <w:b/>
          <w:bCs/>
          <w:sz w:val="32"/>
          <w:szCs w:val="32"/>
          <w:u w:val="single"/>
        </w:rPr>
        <w:tab/>
      </w:r>
      <w:r w:rsidR="003C22B0" w:rsidRPr="00135843">
        <w:rPr>
          <w:rFonts w:ascii="Times New Roman" w:hAnsi="Times New Roman" w:cs="Times New Roman"/>
          <w:b/>
          <w:sz w:val="32"/>
          <w:szCs w:val="32"/>
          <w:u w:val="single"/>
        </w:rPr>
        <w:t>PROBATIONARY PERIOD POLICY</w:t>
      </w:r>
    </w:p>
    <w:p w14:paraId="07BDEC4A" w14:textId="74E42AB0" w:rsidR="005C7B06" w:rsidRPr="005C7B06" w:rsidRDefault="003C22B0" w:rsidP="005C7B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probationary period is 1,000 hours of on the job training and completion of 6 months of classroom curriculum from the</w:t>
      </w:r>
      <w:r w:rsidR="00D75C8D">
        <w:rPr>
          <w:rFonts w:ascii="Times New Roman" w:hAnsi="Times New Roman" w:cs="Times New Roman"/>
          <w:sz w:val="24"/>
          <w:szCs w:val="24"/>
        </w:rPr>
        <w:t xml:space="preserve"> Inside</w:t>
      </w:r>
      <w:r>
        <w:rPr>
          <w:rFonts w:ascii="Times New Roman" w:hAnsi="Times New Roman" w:cs="Times New Roman"/>
          <w:sz w:val="24"/>
          <w:szCs w:val="24"/>
        </w:rPr>
        <w:t xml:space="preserve"> Wireman Program. Program standards are registered with the Department of Labor. During this period, an apprentice</w:t>
      </w:r>
      <w:r w:rsidR="00CC6A03">
        <w:rPr>
          <w:rFonts w:ascii="Times New Roman" w:hAnsi="Times New Roman" w:cs="Times New Roman"/>
          <w:sz w:val="24"/>
          <w:szCs w:val="24"/>
        </w:rPr>
        <w:t>'</w:t>
      </w:r>
      <w:r>
        <w:rPr>
          <w:rFonts w:ascii="Times New Roman" w:hAnsi="Times New Roman" w:cs="Times New Roman"/>
          <w:sz w:val="24"/>
          <w:szCs w:val="24"/>
        </w:rPr>
        <w:t xml:space="preserve">s </w:t>
      </w:r>
      <w:bookmarkStart w:id="1" w:name="_Hlk43907754"/>
      <w:r>
        <w:rPr>
          <w:rFonts w:ascii="Times New Roman" w:hAnsi="Times New Roman" w:cs="Times New Roman"/>
          <w:sz w:val="24"/>
          <w:szCs w:val="24"/>
        </w:rPr>
        <w:t xml:space="preserve">indenture agreement may be canceled for any reason by either the </w:t>
      </w:r>
      <w:r w:rsidR="00FD76E4">
        <w:rPr>
          <w:rFonts w:ascii="Times New Roman" w:hAnsi="Times New Roman" w:cs="Times New Roman"/>
          <w:sz w:val="24"/>
          <w:szCs w:val="24"/>
        </w:rPr>
        <w:t>TXGC</w:t>
      </w:r>
      <w:r>
        <w:rPr>
          <w:rFonts w:ascii="Times New Roman" w:hAnsi="Times New Roman" w:cs="Times New Roman"/>
          <w:sz w:val="24"/>
          <w:szCs w:val="24"/>
        </w:rPr>
        <w:t>JATC or the Apprentice without the formality of a hearing.</w:t>
      </w:r>
    </w:p>
    <w:bookmarkEnd w:id="1"/>
    <w:p w14:paraId="6033E8CF" w14:textId="6002B6AD" w:rsidR="003C22B0" w:rsidRDefault="003C22B0" w:rsidP="003C22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Prior to the end of an appre</w:t>
      </w:r>
      <w:r w:rsidR="005C7B06">
        <w:rPr>
          <w:rFonts w:ascii="Times New Roman" w:hAnsi="Times New Roman" w:cs="Times New Roman"/>
          <w:sz w:val="24"/>
          <w:szCs w:val="24"/>
        </w:rPr>
        <w:t>n</w:t>
      </w:r>
      <w:r>
        <w:rPr>
          <w:rFonts w:ascii="Times New Roman" w:hAnsi="Times New Roman" w:cs="Times New Roman"/>
          <w:sz w:val="24"/>
          <w:szCs w:val="24"/>
        </w:rPr>
        <w:t>tice</w:t>
      </w:r>
      <w:r w:rsidR="00CC6A03">
        <w:rPr>
          <w:rFonts w:ascii="Times New Roman" w:hAnsi="Times New Roman" w:cs="Times New Roman"/>
          <w:sz w:val="24"/>
          <w:szCs w:val="24"/>
        </w:rPr>
        <w:t>'s</w:t>
      </w:r>
      <w:r>
        <w:rPr>
          <w:rFonts w:ascii="Times New Roman" w:hAnsi="Times New Roman" w:cs="Times New Roman"/>
          <w:sz w:val="24"/>
          <w:szCs w:val="24"/>
        </w:rPr>
        <w:t xml:space="preserve"> probationary period, the Committee shall review the </w:t>
      </w:r>
      <w:r w:rsidR="001E2A8F">
        <w:rPr>
          <w:rFonts w:ascii="Times New Roman" w:hAnsi="Times New Roman" w:cs="Times New Roman"/>
          <w:sz w:val="24"/>
          <w:szCs w:val="24"/>
        </w:rPr>
        <w:t>A</w:t>
      </w:r>
      <w:r w:rsidR="0099052D">
        <w:rPr>
          <w:rFonts w:ascii="Times New Roman" w:hAnsi="Times New Roman" w:cs="Times New Roman"/>
          <w:sz w:val="24"/>
          <w:szCs w:val="24"/>
        </w:rPr>
        <w:t>pprentice</w:t>
      </w:r>
      <w:r w:rsidR="00CC6A03">
        <w:rPr>
          <w:rFonts w:ascii="Times New Roman" w:hAnsi="Times New Roman" w:cs="Times New Roman"/>
          <w:sz w:val="24"/>
          <w:szCs w:val="24"/>
        </w:rPr>
        <w:t>'</w:t>
      </w:r>
      <w:r w:rsidR="0099052D">
        <w:rPr>
          <w:rFonts w:ascii="Times New Roman" w:hAnsi="Times New Roman" w:cs="Times New Roman"/>
          <w:sz w:val="24"/>
          <w:szCs w:val="24"/>
        </w:rPr>
        <w:t xml:space="preserve">s ability and development. Action must be taken on each probationary </w:t>
      </w:r>
      <w:r w:rsidR="001E2A8F">
        <w:rPr>
          <w:rFonts w:ascii="Times New Roman" w:hAnsi="Times New Roman" w:cs="Times New Roman"/>
          <w:sz w:val="24"/>
          <w:szCs w:val="24"/>
        </w:rPr>
        <w:t>A</w:t>
      </w:r>
      <w:r w:rsidR="0099052D">
        <w:rPr>
          <w:rFonts w:ascii="Times New Roman" w:hAnsi="Times New Roman" w:cs="Times New Roman"/>
          <w:sz w:val="24"/>
          <w:szCs w:val="24"/>
        </w:rPr>
        <w:t>pprentice to end his/her probation or cancel his/her indenture agreement</w:t>
      </w:r>
      <w:r w:rsidR="00226359">
        <w:rPr>
          <w:rFonts w:ascii="Times New Roman" w:hAnsi="Times New Roman" w:cs="Times New Roman"/>
          <w:sz w:val="24"/>
          <w:szCs w:val="24"/>
        </w:rPr>
        <w:t xml:space="preserve"> if </w:t>
      </w:r>
      <w:r w:rsidR="002F6CE9">
        <w:rPr>
          <w:rFonts w:ascii="Times New Roman" w:hAnsi="Times New Roman" w:cs="Times New Roman"/>
          <w:sz w:val="24"/>
          <w:szCs w:val="24"/>
        </w:rPr>
        <w:t xml:space="preserve">the </w:t>
      </w:r>
      <w:r w:rsidR="00226359">
        <w:rPr>
          <w:rFonts w:ascii="Times New Roman" w:hAnsi="Times New Roman" w:cs="Times New Roman"/>
          <w:sz w:val="24"/>
          <w:szCs w:val="24"/>
        </w:rPr>
        <w:t>Apprentice is not developing as needed</w:t>
      </w:r>
      <w:r w:rsidR="0099052D">
        <w:rPr>
          <w:rFonts w:ascii="Times New Roman" w:hAnsi="Times New Roman" w:cs="Times New Roman"/>
          <w:sz w:val="24"/>
          <w:szCs w:val="24"/>
        </w:rPr>
        <w:t xml:space="preserve">. All interested parties shall be notified of such action. </w:t>
      </w:r>
    </w:p>
    <w:p w14:paraId="58D68B26" w14:textId="59D3FEFE" w:rsidR="005C7B06" w:rsidRPr="005C7B06" w:rsidRDefault="005C7B06" w:rsidP="005C7B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Probationary Apprentices will have bi-monthly evaluations done by their contractors.  Any evaluation feedback that the JATC might find disturbing,  negative, or harmful to you or the industry as a whole will require the JATC to cancel your indenture agreement without the formality of a hearing.</w:t>
      </w:r>
    </w:p>
    <w:p w14:paraId="502D5D9E" w14:textId="2A6EB0B0" w:rsidR="0099052D" w:rsidRDefault="0099052D" w:rsidP="003C22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Committee recommends that all the apprentices shall be eligible for the union membership upon satisfactory completion of the probationary indentured process. Union membership is </w:t>
      </w:r>
      <w:r w:rsidR="00DB2D3A">
        <w:rPr>
          <w:rFonts w:ascii="Times New Roman" w:hAnsi="Times New Roman" w:cs="Times New Roman"/>
          <w:sz w:val="24"/>
          <w:szCs w:val="24"/>
        </w:rPr>
        <w:t xml:space="preserve">also </w:t>
      </w:r>
      <w:r>
        <w:rPr>
          <w:rFonts w:ascii="Times New Roman" w:hAnsi="Times New Roman" w:cs="Times New Roman"/>
          <w:sz w:val="24"/>
          <w:szCs w:val="24"/>
        </w:rPr>
        <w:t xml:space="preserve">available before completion of the probationary indenture process. </w:t>
      </w:r>
    </w:p>
    <w:p w14:paraId="67D091C5" w14:textId="77777777" w:rsidR="00B47AC8" w:rsidRPr="00B47AC8" w:rsidRDefault="00B47AC8" w:rsidP="00B47AC8">
      <w:pPr>
        <w:pStyle w:val="ListParagraph"/>
        <w:ind w:left="1080"/>
        <w:rPr>
          <w:rFonts w:ascii="Times New Roman" w:hAnsi="Times New Roman" w:cs="Times New Roman"/>
          <w:sz w:val="24"/>
          <w:szCs w:val="24"/>
        </w:rPr>
      </w:pPr>
    </w:p>
    <w:p w14:paraId="4B210AFB" w14:textId="1490D6F3" w:rsidR="006E276A" w:rsidRPr="000A5CD9" w:rsidRDefault="006E276A" w:rsidP="006E276A">
      <w:pPr>
        <w:spacing w:after="0"/>
        <w:rPr>
          <w:rFonts w:ascii="Times New Roman" w:hAnsi="Times New Roman" w:cs="Times New Roman"/>
          <w:b/>
          <w:bCs/>
          <w:sz w:val="32"/>
          <w:szCs w:val="32"/>
          <w:u w:val="single"/>
        </w:rPr>
      </w:pPr>
      <w:r w:rsidRPr="000A5CD9">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w:t>
      </w:r>
      <w:r w:rsidR="00C06F8C">
        <w:rPr>
          <w:rFonts w:ascii="Times New Roman" w:hAnsi="Times New Roman" w:cs="Times New Roman"/>
          <w:b/>
          <w:bCs/>
          <w:sz w:val="32"/>
          <w:szCs w:val="32"/>
          <w:u w:val="single"/>
        </w:rPr>
        <w:t>10</w:t>
      </w:r>
      <w:r w:rsidR="00505D5E">
        <w:rPr>
          <w:rFonts w:ascii="Times New Roman" w:hAnsi="Times New Roman" w:cs="Times New Roman"/>
          <w:b/>
          <w:bCs/>
          <w:sz w:val="32"/>
          <w:szCs w:val="32"/>
          <w:u w:val="single"/>
        </w:rPr>
        <w:tab/>
      </w:r>
      <w:r w:rsidRPr="000A5CD9">
        <w:rPr>
          <w:rFonts w:ascii="Times New Roman" w:hAnsi="Times New Roman" w:cs="Times New Roman"/>
          <w:b/>
          <w:bCs/>
          <w:sz w:val="32"/>
          <w:szCs w:val="32"/>
          <w:u w:val="single"/>
        </w:rPr>
        <w:t>ADDRESS/PHONE NOTIFICATION POLICY</w:t>
      </w:r>
    </w:p>
    <w:p w14:paraId="4DAF19D9" w14:textId="0BB684E5" w:rsidR="006E276A" w:rsidRDefault="006E276A" w:rsidP="006E276A">
      <w:pPr>
        <w:rPr>
          <w:rFonts w:ascii="Times New Roman" w:hAnsi="Times New Roman" w:cs="Times New Roman"/>
          <w:sz w:val="24"/>
          <w:szCs w:val="24"/>
        </w:rPr>
      </w:pPr>
      <w:r w:rsidRPr="00DF04D9">
        <w:rPr>
          <w:rFonts w:ascii="Times New Roman" w:hAnsi="Times New Roman" w:cs="Times New Roman"/>
          <w:sz w:val="24"/>
          <w:szCs w:val="24"/>
        </w:rPr>
        <w:t>All apprentices are responsible for keeping their address and telephone number current with the JATC office</w:t>
      </w:r>
      <w:r>
        <w:rPr>
          <w:rFonts w:ascii="Times New Roman" w:hAnsi="Times New Roman" w:cs="Times New Roman"/>
          <w:sz w:val="24"/>
          <w:szCs w:val="24"/>
        </w:rPr>
        <w:t xml:space="preserve"> at all times</w:t>
      </w:r>
      <w:r w:rsidRPr="00DF04D9">
        <w:rPr>
          <w:rFonts w:ascii="Times New Roman" w:hAnsi="Times New Roman" w:cs="Times New Roman"/>
          <w:sz w:val="24"/>
          <w:szCs w:val="24"/>
        </w:rPr>
        <w:t xml:space="preserve">. Any change of address or phone number should be filed with the JATC office within five (5) days of </w:t>
      </w:r>
      <w:r w:rsidR="005C7B06">
        <w:rPr>
          <w:rFonts w:ascii="Times New Roman" w:hAnsi="Times New Roman" w:cs="Times New Roman"/>
          <w:sz w:val="24"/>
          <w:szCs w:val="24"/>
        </w:rPr>
        <w:t xml:space="preserve">the </w:t>
      </w:r>
      <w:r w:rsidRPr="00DF04D9">
        <w:rPr>
          <w:rFonts w:ascii="Times New Roman" w:hAnsi="Times New Roman" w:cs="Times New Roman"/>
          <w:sz w:val="24"/>
          <w:szCs w:val="24"/>
        </w:rPr>
        <w:t>change.</w:t>
      </w:r>
    </w:p>
    <w:p w14:paraId="215C5735" w14:textId="655AB55C" w:rsidR="006E276A" w:rsidRDefault="006E276A" w:rsidP="00B47AC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Apprentices are required to notify </w:t>
      </w:r>
      <w:r w:rsidRPr="002721FD">
        <w:rPr>
          <w:rFonts w:ascii="Times New Roman" w:hAnsi="Times New Roman" w:cs="Times New Roman"/>
          <w:sz w:val="24"/>
          <w:szCs w:val="24"/>
        </w:rPr>
        <w:t>the Local Union Hall</w:t>
      </w:r>
      <w:r>
        <w:rPr>
          <w:rFonts w:ascii="Times New Roman" w:hAnsi="Times New Roman" w:cs="Times New Roman"/>
          <w:sz w:val="24"/>
          <w:szCs w:val="24"/>
        </w:rPr>
        <w:t>, and Credit Union</w:t>
      </w:r>
      <w:r w:rsidRPr="002721FD">
        <w:rPr>
          <w:rFonts w:ascii="Times New Roman" w:hAnsi="Times New Roman" w:cs="Times New Roman"/>
          <w:sz w:val="24"/>
          <w:szCs w:val="24"/>
        </w:rPr>
        <w:t xml:space="preserve"> </w:t>
      </w:r>
      <w:r>
        <w:rPr>
          <w:rFonts w:ascii="Times New Roman" w:hAnsi="Times New Roman" w:cs="Times New Roman"/>
          <w:sz w:val="24"/>
          <w:szCs w:val="24"/>
        </w:rPr>
        <w:t xml:space="preserve">of any </w:t>
      </w:r>
      <w:r w:rsidRPr="002721FD">
        <w:rPr>
          <w:rFonts w:ascii="Times New Roman" w:hAnsi="Times New Roman" w:cs="Times New Roman"/>
          <w:sz w:val="24"/>
          <w:szCs w:val="24"/>
        </w:rPr>
        <w:t>c</w:t>
      </w:r>
      <w:r>
        <w:rPr>
          <w:rFonts w:ascii="Times New Roman" w:hAnsi="Times New Roman" w:cs="Times New Roman"/>
          <w:sz w:val="24"/>
          <w:szCs w:val="24"/>
        </w:rPr>
        <w:t xml:space="preserve">hange in </w:t>
      </w:r>
      <w:r w:rsidRPr="002721FD">
        <w:rPr>
          <w:rFonts w:ascii="Times New Roman" w:hAnsi="Times New Roman" w:cs="Times New Roman"/>
          <w:sz w:val="24"/>
          <w:szCs w:val="24"/>
        </w:rPr>
        <w:t xml:space="preserve">address and contact telephone number(s) for </w:t>
      </w:r>
      <w:r w:rsidR="005C7B06">
        <w:rPr>
          <w:rFonts w:ascii="Times New Roman" w:hAnsi="Times New Roman" w:cs="Times New Roman"/>
          <w:sz w:val="24"/>
          <w:szCs w:val="24"/>
        </w:rPr>
        <w:t>relev</w:t>
      </w:r>
      <w:r w:rsidRPr="002721FD">
        <w:rPr>
          <w:rFonts w:ascii="Times New Roman" w:hAnsi="Times New Roman" w:cs="Times New Roman"/>
          <w:sz w:val="24"/>
          <w:szCs w:val="24"/>
        </w:rPr>
        <w:t>ant mailings.</w:t>
      </w:r>
    </w:p>
    <w:p w14:paraId="354C5952" w14:textId="77777777" w:rsidR="00B47AC8" w:rsidRDefault="00B47AC8" w:rsidP="00B47AC8">
      <w:pPr>
        <w:autoSpaceDE w:val="0"/>
        <w:autoSpaceDN w:val="0"/>
        <w:adjustRightInd w:val="0"/>
        <w:spacing w:after="0"/>
        <w:rPr>
          <w:rFonts w:ascii="Times New Roman" w:hAnsi="Times New Roman" w:cs="Times New Roman"/>
          <w:sz w:val="24"/>
          <w:szCs w:val="24"/>
        </w:rPr>
      </w:pPr>
    </w:p>
    <w:p w14:paraId="328E4769" w14:textId="0355F4AE" w:rsidR="00690A9A" w:rsidRPr="00135843" w:rsidRDefault="00135843" w:rsidP="00B47AC8">
      <w:pPr>
        <w:spacing w:after="0"/>
        <w:jc w:val="both"/>
        <w:rPr>
          <w:rFonts w:ascii="Times New Roman" w:hAnsi="Times New Roman" w:cs="Times New Roman"/>
          <w:b/>
          <w:sz w:val="32"/>
          <w:szCs w:val="32"/>
          <w:u w:val="single"/>
        </w:rPr>
      </w:pPr>
      <w:r w:rsidRPr="00135843">
        <w:rPr>
          <w:rFonts w:ascii="Times New Roman" w:hAnsi="Times New Roman" w:cs="Times New Roman"/>
          <w:b/>
          <w:bCs/>
          <w:sz w:val="32"/>
          <w:szCs w:val="32"/>
          <w:u w:val="single"/>
        </w:rPr>
        <w:t xml:space="preserve">Article </w:t>
      </w:r>
      <w:r w:rsidR="00FD2401">
        <w:rPr>
          <w:rFonts w:ascii="Times New Roman" w:hAnsi="Times New Roman" w:cs="Times New Roman"/>
          <w:b/>
          <w:bCs/>
          <w:sz w:val="32"/>
          <w:szCs w:val="32"/>
          <w:u w:val="single"/>
        </w:rPr>
        <w:t>A-1</w:t>
      </w:r>
      <w:r w:rsidR="00C06F8C">
        <w:rPr>
          <w:rFonts w:ascii="Times New Roman" w:hAnsi="Times New Roman" w:cs="Times New Roman"/>
          <w:b/>
          <w:bCs/>
          <w:sz w:val="32"/>
          <w:szCs w:val="32"/>
          <w:u w:val="single"/>
        </w:rPr>
        <w:t>1</w:t>
      </w:r>
      <w:r w:rsidR="00362A78">
        <w:rPr>
          <w:rFonts w:ascii="Times New Roman" w:hAnsi="Times New Roman" w:cs="Times New Roman"/>
          <w:b/>
          <w:bCs/>
          <w:sz w:val="32"/>
          <w:szCs w:val="32"/>
          <w:u w:val="single"/>
        </w:rPr>
        <w:tab/>
      </w:r>
      <w:r w:rsidRPr="00135843">
        <w:rPr>
          <w:rFonts w:ascii="Times New Roman" w:hAnsi="Times New Roman" w:cs="Times New Roman"/>
          <w:b/>
          <w:bCs/>
          <w:sz w:val="32"/>
          <w:szCs w:val="32"/>
          <w:u w:val="single"/>
        </w:rPr>
        <w:tab/>
      </w:r>
      <w:r w:rsidR="00364820" w:rsidRPr="00135843">
        <w:rPr>
          <w:rFonts w:ascii="Times New Roman" w:hAnsi="Times New Roman" w:cs="Times New Roman"/>
          <w:b/>
          <w:sz w:val="32"/>
          <w:szCs w:val="32"/>
          <w:u w:val="single"/>
        </w:rPr>
        <w:t>PERSONAL APPEARANCE</w:t>
      </w:r>
    </w:p>
    <w:p w14:paraId="1054CB0D" w14:textId="57EC71E8" w:rsidR="00690A9A" w:rsidRDefault="00690A9A" w:rsidP="00B47AC8">
      <w:pPr>
        <w:spacing w:after="0"/>
        <w:rPr>
          <w:rFonts w:ascii="Times New Roman" w:hAnsi="Times New Roman" w:cs="Times New Roman"/>
          <w:sz w:val="24"/>
          <w:szCs w:val="24"/>
        </w:rPr>
      </w:pPr>
      <w:r w:rsidRPr="00690A9A">
        <w:rPr>
          <w:rFonts w:ascii="Times New Roman" w:hAnsi="Times New Roman" w:cs="Times New Roman"/>
          <w:sz w:val="24"/>
          <w:szCs w:val="24"/>
        </w:rPr>
        <w:t xml:space="preserve">The </w:t>
      </w:r>
      <w:r w:rsidR="001E2A8F">
        <w:rPr>
          <w:rFonts w:ascii="Times New Roman" w:hAnsi="Times New Roman" w:cs="Times New Roman"/>
          <w:sz w:val="24"/>
          <w:szCs w:val="24"/>
        </w:rPr>
        <w:t>A</w:t>
      </w:r>
      <w:r w:rsidRPr="00690A9A">
        <w:rPr>
          <w:rFonts w:ascii="Times New Roman" w:hAnsi="Times New Roman" w:cs="Times New Roman"/>
          <w:sz w:val="24"/>
          <w:szCs w:val="24"/>
        </w:rPr>
        <w:t xml:space="preserve">pprentice, while on the job, represents his Employer, the Union, and this Training Program to the public. </w:t>
      </w:r>
      <w:r w:rsidR="00F254E7" w:rsidRPr="00690A9A">
        <w:rPr>
          <w:rFonts w:ascii="Times New Roman" w:hAnsi="Times New Roman" w:cs="Times New Roman"/>
          <w:sz w:val="24"/>
          <w:szCs w:val="24"/>
        </w:rPr>
        <w:t>The</w:t>
      </w:r>
      <w:r w:rsidRPr="00690A9A">
        <w:rPr>
          <w:rFonts w:ascii="Times New Roman" w:hAnsi="Times New Roman" w:cs="Times New Roman"/>
          <w:sz w:val="24"/>
          <w:szCs w:val="24"/>
        </w:rPr>
        <w:t xml:space="preserve"> </w:t>
      </w:r>
      <w:r w:rsidR="001E2A8F">
        <w:rPr>
          <w:rFonts w:ascii="Times New Roman" w:hAnsi="Times New Roman" w:cs="Times New Roman"/>
          <w:sz w:val="24"/>
          <w:szCs w:val="24"/>
        </w:rPr>
        <w:t>A</w:t>
      </w:r>
      <w:r w:rsidRPr="00690A9A">
        <w:rPr>
          <w:rFonts w:ascii="Times New Roman" w:hAnsi="Times New Roman" w:cs="Times New Roman"/>
          <w:sz w:val="24"/>
          <w:szCs w:val="24"/>
        </w:rPr>
        <w:t xml:space="preserve">pprentice shall report for work and school in clean work clothes and be neat about his personal appearance. Piercings and Non-prescription contact lenses shall not be worn on the job or while </w:t>
      </w:r>
      <w:r w:rsidR="006E276A">
        <w:rPr>
          <w:rFonts w:ascii="Times New Roman" w:hAnsi="Times New Roman" w:cs="Times New Roman"/>
          <w:sz w:val="24"/>
          <w:szCs w:val="24"/>
        </w:rPr>
        <w:br/>
      </w:r>
      <w:r w:rsidRPr="00690A9A">
        <w:rPr>
          <w:rFonts w:ascii="Times New Roman" w:hAnsi="Times New Roman" w:cs="Times New Roman"/>
          <w:sz w:val="24"/>
          <w:szCs w:val="24"/>
        </w:rPr>
        <w:t>attending school.</w:t>
      </w:r>
    </w:p>
    <w:p w14:paraId="24DAA727" w14:textId="734B3CC9" w:rsidR="00E82360" w:rsidRDefault="00E82360" w:rsidP="00B47AC8">
      <w:pPr>
        <w:spacing w:after="0"/>
        <w:rPr>
          <w:rFonts w:ascii="Times New Roman" w:hAnsi="Times New Roman" w:cs="Times New Roman"/>
          <w:sz w:val="24"/>
          <w:szCs w:val="24"/>
        </w:rPr>
      </w:pPr>
    </w:p>
    <w:p w14:paraId="2867DF03" w14:textId="569E3200" w:rsidR="00E82360" w:rsidRPr="00D75C8D" w:rsidRDefault="00362A78" w:rsidP="00B47AC8">
      <w:pPr>
        <w:spacing w:after="0"/>
        <w:rPr>
          <w:rFonts w:ascii="Times New Roman" w:hAnsi="Times New Roman" w:cs="Times New Roman"/>
          <w:b/>
          <w:bCs/>
          <w:sz w:val="32"/>
          <w:szCs w:val="32"/>
          <w:u w:val="single"/>
        </w:rPr>
      </w:pPr>
      <w:r w:rsidRPr="00D75C8D">
        <w:rPr>
          <w:rFonts w:ascii="Times New Roman" w:hAnsi="Times New Roman" w:cs="Times New Roman"/>
          <w:b/>
          <w:bCs/>
          <w:sz w:val="32"/>
          <w:szCs w:val="32"/>
          <w:u w:val="single"/>
        </w:rPr>
        <w:t xml:space="preserve">Article </w:t>
      </w:r>
      <w:r w:rsidR="00FD2401" w:rsidRPr="00D75C8D">
        <w:rPr>
          <w:rFonts w:ascii="Times New Roman" w:hAnsi="Times New Roman" w:cs="Times New Roman"/>
          <w:b/>
          <w:bCs/>
          <w:sz w:val="32"/>
          <w:szCs w:val="32"/>
          <w:u w:val="single"/>
        </w:rPr>
        <w:t>A-</w:t>
      </w:r>
      <w:r w:rsidR="00FD645A" w:rsidRPr="00D75C8D">
        <w:rPr>
          <w:rFonts w:ascii="Times New Roman" w:hAnsi="Times New Roman" w:cs="Times New Roman"/>
          <w:b/>
          <w:bCs/>
          <w:sz w:val="32"/>
          <w:szCs w:val="32"/>
          <w:u w:val="single"/>
        </w:rPr>
        <w:t>1</w:t>
      </w:r>
      <w:r w:rsidR="00C06F8C" w:rsidRPr="00D75C8D">
        <w:rPr>
          <w:rFonts w:ascii="Times New Roman" w:hAnsi="Times New Roman" w:cs="Times New Roman"/>
          <w:b/>
          <w:bCs/>
          <w:sz w:val="32"/>
          <w:szCs w:val="32"/>
          <w:u w:val="single"/>
        </w:rPr>
        <w:t>2</w:t>
      </w:r>
      <w:r w:rsidRPr="00D75C8D">
        <w:rPr>
          <w:rFonts w:ascii="Times New Roman" w:hAnsi="Times New Roman" w:cs="Times New Roman"/>
          <w:b/>
          <w:bCs/>
          <w:sz w:val="32"/>
          <w:szCs w:val="32"/>
          <w:u w:val="single"/>
        </w:rPr>
        <w:tab/>
      </w:r>
      <w:r w:rsidR="00E82360" w:rsidRPr="00D75C8D">
        <w:rPr>
          <w:rFonts w:ascii="Times New Roman" w:hAnsi="Times New Roman" w:cs="Times New Roman"/>
          <w:b/>
          <w:bCs/>
          <w:sz w:val="32"/>
          <w:szCs w:val="32"/>
          <w:u w:val="single"/>
        </w:rPr>
        <w:t>COUNT NIGHT</w:t>
      </w:r>
    </w:p>
    <w:p w14:paraId="069833BE" w14:textId="4088B619" w:rsidR="00E82360" w:rsidRPr="00F22982" w:rsidRDefault="00F22982" w:rsidP="00F22982">
      <w:pPr>
        <w:spacing w:after="0"/>
        <w:rPr>
          <w:rFonts w:ascii="Times New Roman" w:hAnsi="Times New Roman" w:cs="Times New Roman"/>
          <w:sz w:val="24"/>
          <w:szCs w:val="24"/>
        </w:rPr>
      </w:pPr>
      <w:r>
        <w:rPr>
          <w:rFonts w:ascii="Times New Roman" w:hAnsi="Times New Roman" w:cs="Times New Roman"/>
          <w:sz w:val="24"/>
          <w:szCs w:val="24"/>
        </w:rPr>
        <w:t xml:space="preserve">The TXGCJATC receives </w:t>
      </w:r>
      <w:r w:rsidR="00E50BAD">
        <w:rPr>
          <w:rFonts w:ascii="Times New Roman" w:hAnsi="Times New Roman" w:cs="Times New Roman"/>
          <w:sz w:val="24"/>
          <w:szCs w:val="24"/>
        </w:rPr>
        <w:t xml:space="preserve">grant money to keep registration fees at a minimum.  </w:t>
      </w:r>
      <w:r w:rsidR="00A874D5">
        <w:rPr>
          <w:rFonts w:ascii="Times New Roman" w:hAnsi="Times New Roman" w:cs="Times New Roman"/>
          <w:sz w:val="24"/>
          <w:szCs w:val="24"/>
        </w:rPr>
        <w:t>In order to keep costs to a minimum, apprentices are require</w:t>
      </w:r>
      <w:r w:rsidR="00842404">
        <w:rPr>
          <w:rFonts w:ascii="Times New Roman" w:hAnsi="Times New Roman" w:cs="Times New Roman"/>
          <w:sz w:val="24"/>
          <w:szCs w:val="24"/>
        </w:rPr>
        <w:t>d</w:t>
      </w:r>
      <w:r w:rsidR="00A874D5">
        <w:rPr>
          <w:rFonts w:ascii="Times New Roman" w:hAnsi="Times New Roman" w:cs="Times New Roman"/>
          <w:sz w:val="24"/>
          <w:szCs w:val="24"/>
        </w:rPr>
        <w:t xml:space="preserve"> </w:t>
      </w:r>
      <w:r w:rsidR="00842404">
        <w:rPr>
          <w:rFonts w:ascii="Times New Roman" w:hAnsi="Times New Roman" w:cs="Times New Roman"/>
          <w:sz w:val="24"/>
          <w:szCs w:val="24"/>
        </w:rPr>
        <w:t xml:space="preserve">to be present on the third night of class.  </w:t>
      </w:r>
      <w:r w:rsidRPr="00F22982">
        <w:rPr>
          <w:rFonts w:ascii="Times New Roman" w:hAnsi="Times New Roman" w:cs="Times New Roman"/>
          <w:sz w:val="24"/>
          <w:szCs w:val="24"/>
        </w:rPr>
        <w:t xml:space="preserve">If an apprentice is absent on the third official night of class, the </w:t>
      </w:r>
      <w:r w:rsidR="00E648D5">
        <w:rPr>
          <w:rFonts w:ascii="Times New Roman" w:hAnsi="Times New Roman" w:cs="Times New Roman"/>
          <w:sz w:val="24"/>
          <w:szCs w:val="24"/>
        </w:rPr>
        <w:t>A</w:t>
      </w:r>
      <w:r w:rsidRPr="00F22982">
        <w:rPr>
          <w:rFonts w:ascii="Times New Roman" w:hAnsi="Times New Roman" w:cs="Times New Roman"/>
          <w:sz w:val="24"/>
          <w:szCs w:val="24"/>
        </w:rPr>
        <w:t>pprentice will be</w:t>
      </w:r>
      <w:r w:rsidR="00842404">
        <w:rPr>
          <w:rFonts w:ascii="Times New Roman" w:hAnsi="Times New Roman" w:cs="Times New Roman"/>
          <w:sz w:val="24"/>
          <w:szCs w:val="24"/>
        </w:rPr>
        <w:t xml:space="preserve"> </w:t>
      </w:r>
      <w:r w:rsidRPr="00F22982">
        <w:rPr>
          <w:rFonts w:ascii="Times New Roman" w:hAnsi="Times New Roman" w:cs="Times New Roman"/>
          <w:sz w:val="24"/>
          <w:szCs w:val="24"/>
        </w:rPr>
        <w:t>responsible for reimbursing the T</w:t>
      </w:r>
      <w:r w:rsidR="00CA0FB2">
        <w:rPr>
          <w:rFonts w:ascii="Times New Roman" w:hAnsi="Times New Roman" w:cs="Times New Roman"/>
          <w:sz w:val="24"/>
          <w:szCs w:val="24"/>
        </w:rPr>
        <w:t>XGCJATC</w:t>
      </w:r>
      <w:r w:rsidRPr="00F22982">
        <w:rPr>
          <w:rFonts w:ascii="Times New Roman" w:hAnsi="Times New Roman" w:cs="Times New Roman"/>
          <w:sz w:val="24"/>
          <w:szCs w:val="24"/>
        </w:rPr>
        <w:t xml:space="preserve"> the full expense of what the state</w:t>
      </w:r>
      <w:r w:rsidR="00842404">
        <w:rPr>
          <w:rFonts w:ascii="Times New Roman" w:hAnsi="Times New Roman" w:cs="Times New Roman"/>
          <w:sz w:val="24"/>
          <w:szCs w:val="24"/>
        </w:rPr>
        <w:t xml:space="preserve"> </w:t>
      </w:r>
      <w:r w:rsidRPr="00F22982">
        <w:rPr>
          <w:rFonts w:ascii="Times New Roman" w:hAnsi="Times New Roman" w:cs="Times New Roman"/>
          <w:sz w:val="24"/>
          <w:szCs w:val="24"/>
        </w:rPr>
        <w:t>awards the T</w:t>
      </w:r>
      <w:r w:rsidR="00FB4C75">
        <w:rPr>
          <w:rFonts w:ascii="Times New Roman" w:hAnsi="Times New Roman" w:cs="Times New Roman"/>
          <w:sz w:val="24"/>
          <w:szCs w:val="24"/>
        </w:rPr>
        <w:t>XGCJATC</w:t>
      </w:r>
      <w:r w:rsidRPr="00F22982">
        <w:rPr>
          <w:rFonts w:ascii="Times New Roman" w:hAnsi="Times New Roman" w:cs="Times New Roman"/>
          <w:sz w:val="24"/>
          <w:szCs w:val="24"/>
        </w:rPr>
        <w:t xml:space="preserve"> if that </w:t>
      </w:r>
      <w:r w:rsidR="00E648D5">
        <w:rPr>
          <w:rFonts w:ascii="Times New Roman" w:hAnsi="Times New Roman" w:cs="Times New Roman"/>
          <w:sz w:val="24"/>
          <w:szCs w:val="24"/>
        </w:rPr>
        <w:t>A</w:t>
      </w:r>
      <w:r w:rsidRPr="00F22982">
        <w:rPr>
          <w:rFonts w:ascii="Times New Roman" w:hAnsi="Times New Roman" w:cs="Times New Roman"/>
          <w:sz w:val="24"/>
          <w:szCs w:val="24"/>
        </w:rPr>
        <w:t>pprentice were to of been present.</w:t>
      </w:r>
    </w:p>
    <w:p w14:paraId="512D357C" w14:textId="77777777" w:rsidR="00B47AC8" w:rsidRPr="00F22982" w:rsidRDefault="00B47AC8" w:rsidP="00B47AC8">
      <w:pPr>
        <w:spacing w:after="0"/>
        <w:rPr>
          <w:rFonts w:ascii="Times New Roman" w:hAnsi="Times New Roman" w:cs="Times New Roman"/>
          <w:sz w:val="24"/>
          <w:szCs w:val="24"/>
        </w:rPr>
      </w:pPr>
    </w:p>
    <w:p w14:paraId="38121632" w14:textId="73833162" w:rsidR="006E276A" w:rsidRPr="00E82360" w:rsidRDefault="006E276A" w:rsidP="006E276A">
      <w:pPr>
        <w:spacing w:after="0"/>
        <w:rPr>
          <w:rFonts w:ascii="Times New Roman" w:hAnsi="Times New Roman" w:cs="Times New Roman"/>
          <w:b/>
          <w:bCs/>
          <w:sz w:val="32"/>
          <w:szCs w:val="32"/>
          <w:u w:val="single"/>
          <w:lang w:val="fr-FR"/>
        </w:rPr>
      </w:pPr>
      <w:r w:rsidRPr="00E82360">
        <w:rPr>
          <w:rFonts w:ascii="Times New Roman" w:hAnsi="Times New Roman" w:cs="Times New Roman"/>
          <w:b/>
          <w:bCs/>
          <w:sz w:val="32"/>
          <w:szCs w:val="32"/>
          <w:u w:val="single"/>
          <w:lang w:val="fr-FR"/>
        </w:rPr>
        <w:t xml:space="preserve">Article </w:t>
      </w:r>
      <w:r w:rsidR="00FD645A">
        <w:rPr>
          <w:rFonts w:ascii="Times New Roman" w:hAnsi="Times New Roman" w:cs="Times New Roman"/>
          <w:b/>
          <w:bCs/>
          <w:sz w:val="32"/>
          <w:szCs w:val="32"/>
          <w:u w:val="single"/>
          <w:lang w:val="fr-FR"/>
        </w:rPr>
        <w:t>A-1</w:t>
      </w:r>
      <w:r w:rsidR="00C06F8C">
        <w:rPr>
          <w:rFonts w:ascii="Times New Roman" w:hAnsi="Times New Roman" w:cs="Times New Roman"/>
          <w:b/>
          <w:bCs/>
          <w:sz w:val="32"/>
          <w:szCs w:val="32"/>
          <w:u w:val="single"/>
          <w:lang w:val="fr-FR"/>
        </w:rPr>
        <w:t>3</w:t>
      </w:r>
      <w:r w:rsidRPr="00E82360">
        <w:rPr>
          <w:rFonts w:ascii="Times New Roman" w:hAnsi="Times New Roman" w:cs="Times New Roman"/>
          <w:b/>
          <w:bCs/>
          <w:sz w:val="32"/>
          <w:szCs w:val="32"/>
          <w:u w:val="single"/>
          <w:lang w:val="fr-FR"/>
        </w:rPr>
        <w:tab/>
        <w:t>DISCIPLINE PROCEDURE</w:t>
      </w:r>
    </w:p>
    <w:p w14:paraId="28EA593A" w14:textId="6DD5E036" w:rsidR="006E276A" w:rsidRDefault="006E276A" w:rsidP="00A4090D">
      <w:pPr>
        <w:pStyle w:val="ListParagraph"/>
        <w:numPr>
          <w:ilvl w:val="0"/>
          <w:numId w:val="12"/>
        </w:numPr>
        <w:ind w:left="1080"/>
        <w:rPr>
          <w:rFonts w:ascii="Times New Roman" w:hAnsi="Times New Roman" w:cs="Times New Roman"/>
          <w:sz w:val="24"/>
          <w:szCs w:val="24"/>
        </w:rPr>
      </w:pPr>
      <w:r w:rsidRPr="0099052D">
        <w:rPr>
          <w:rFonts w:ascii="Times New Roman" w:hAnsi="Times New Roman" w:cs="Times New Roman"/>
          <w:b/>
          <w:bCs/>
          <w:sz w:val="24"/>
          <w:szCs w:val="24"/>
        </w:rPr>
        <w:t>Verbal Warning</w:t>
      </w:r>
      <w:r>
        <w:rPr>
          <w:rFonts w:ascii="Times New Roman" w:hAnsi="Times New Roman" w:cs="Times New Roman"/>
          <w:sz w:val="24"/>
          <w:szCs w:val="24"/>
        </w:rPr>
        <w:t>: If the Committee</w:t>
      </w:r>
      <w:r w:rsidR="00FB4C75">
        <w:rPr>
          <w:rFonts w:ascii="Times New Roman" w:hAnsi="Times New Roman" w:cs="Times New Roman"/>
          <w:sz w:val="24"/>
          <w:szCs w:val="24"/>
        </w:rPr>
        <w:t xml:space="preserve"> or Training Director</w:t>
      </w:r>
      <w:r>
        <w:rPr>
          <w:rFonts w:ascii="Times New Roman" w:hAnsi="Times New Roman" w:cs="Times New Roman"/>
          <w:sz w:val="24"/>
          <w:szCs w:val="24"/>
        </w:rPr>
        <w:t xml:space="preserve"> issues a verbal warning to an apprentice</w:t>
      </w:r>
      <w:r w:rsidR="004B1492">
        <w:rPr>
          <w:rFonts w:ascii="Times New Roman" w:hAnsi="Times New Roman" w:cs="Times New Roman"/>
          <w:sz w:val="24"/>
          <w:szCs w:val="24"/>
        </w:rPr>
        <w:t>,</w:t>
      </w:r>
      <w:r>
        <w:rPr>
          <w:rFonts w:ascii="Times New Roman" w:hAnsi="Times New Roman" w:cs="Times New Roman"/>
          <w:sz w:val="24"/>
          <w:szCs w:val="24"/>
        </w:rPr>
        <w:t xml:space="preserve"> a note will be </w:t>
      </w:r>
      <w:r w:rsidR="003B5045">
        <w:rPr>
          <w:rFonts w:ascii="Times New Roman" w:hAnsi="Times New Roman" w:cs="Times New Roman"/>
          <w:sz w:val="24"/>
          <w:szCs w:val="24"/>
        </w:rPr>
        <w:t>place</w:t>
      </w:r>
      <w:r w:rsidR="004B1492">
        <w:rPr>
          <w:rFonts w:ascii="Times New Roman" w:hAnsi="Times New Roman" w:cs="Times New Roman"/>
          <w:sz w:val="24"/>
          <w:szCs w:val="24"/>
        </w:rPr>
        <w:t>d</w:t>
      </w:r>
      <w:r w:rsidR="003B5045">
        <w:rPr>
          <w:rFonts w:ascii="Times New Roman" w:hAnsi="Times New Roman" w:cs="Times New Roman"/>
          <w:sz w:val="24"/>
          <w:szCs w:val="24"/>
        </w:rPr>
        <w:t xml:space="preserve"> in the</w:t>
      </w:r>
      <w:r>
        <w:rPr>
          <w:rFonts w:ascii="Times New Roman" w:hAnsi="Times New Roman" w:cs="Times New Roman"/>
          <w:sz w:val="24"/>
          <w:szCs w:val="24"/>
        </w:rPr>
        <w:t xml:space="preserve"> Apprentice</w:t>
      </w:r>
      <w:r w:rsidR="00CC6A03">
        <w:rPr>
          <w:rFonts w:ascii="Times New Roman" w:hAnsi="Times New Roman" w:cs="Times New Roman"/>
          <w:sz w:val="24"/>
          <w:szCs w:val="24"/>
        </w:rPr>
        <w:t>'</w:t>
      </w:r>
      <w:r>
        <w:rPr>
          <w:rFonts w:ascii="Times New Roman" w:hAnsi="Times New Roman" w:cs="Times New Roman"/>
          <w:sz w:val="24"/>
          <w:szCs w:val="24"/>
        </w:rPr>
        <w:t>s file.</w:t>
      </w:r>
      <w:r w:rsidR="003B5045">
        <w:rPr>
          <w:rFonts w:ascii="Times New Roman" w:hAnsi="Times New Roman" w:cs="Times New Roman"/>
          <w:sz w:val="24"/>
          <w:szCs w:val="24"/>
        </w:rPr>
        <w:t xml:space="preserve">  If the Training Director issues a </w:t>
      </w:r>
      <w:r w:rsidR="008264B9">
        <w:rPr>
          <w:rFonts w:ascii="Times New Roman" w:hAnsi="Times New Roman" w:cs="Times New Roman"/>
          <w:sz w:val="24"/>
          <w:szCs w:val="24"/>
        </w:rPr>
        <w:t xml:space="preserve">verbal warning, the Committee shall be informed of such action at the next committee meeting.  </w:t>
      </w:r>
    </w:p>
    <w:p w14:paraId="416DD079" w14:textId="09C07FEA" w:rsidR="006E276A" w:rsidRDefault="006E276A" w:rsidP="00A4090D">
      <w:pPr>
        <w:pStyle w:val="ListParagraph"/>
        <w:numPr>
          <w:ilvl w:val="0"/>
          <w:numId w:val="12"/>
        </w:numPr>
        <w:ind w:left="1080"/>
        <w:rPr>
          <w:rFonts w:ascii="Times New Roman" w:hAnsi="Times New Roman" w:cs="Times New Roman"/>
          <w:i/>
          <w:iCs/>
          <w:sz w:val="24"/>
          <w:szCs w:val="24"/>
        </w:rPr>
      </w:pPr>
      <w:r>
        <w:rPr>
          <w:rFonts w:ascii="Times New Roman" w:hAnsi="Times New Roman" w:cs="Times New Roman"/>
          <w:b/>
          <w:bCs/>
          <w:sz w:val="24"/>
          <w:szCs w:val="24"/>
        </w:rPr>
        <w:t>Written Warning</w:t>
      </w:r>
      <w:r w:rsidRPr="0099052D">
        <w:rPr>
          <w:rFonts w:ascii="Times New Roman" w:hAnsi="Times New Roman" w:cs="Times New Roman"/>
          <w:sz w:val="24"/>
          <w:szCs w:val="24"/>
        </w:rPr>
        <w:t>:</w:t>
      </w:r>
      <w:r>
        <w:rPr>
          <w:rFonts w:ascii="Times New Roman" w:hAnsi="Times New Roman" w:cs="Times New Roman"/>
          <w:sz w:val="24"/>
          <w:szCs w:val="24"/>
        </w:rPr>
        <w:t xml:space="preserve"> If the Committee</w:t>
      </w:r>
      <w:r w:rsidR="004C7A63">
        <w:rPr>
          <w:rFonts w:ascii="Times New Roman" w:hAnsi="Times New Roman" w:cs="Times New Roman"/>
          <w:sz w:val="24"/>
          <w:szCs w:val="24"/>
        </w:rPr>
        <w:t xml:space="preserve"> or Training </w:t>
      </w:r>
      <w:r w:rsidR="00C36FD6">
        <w:rPr>
          <w:rFonts w:ascii="Times New Roman" w:hAnsi="Times New Roman" w:cs="Times New Roman"/>
          <w:sz w:val="24"/>
          <w:szCs w:val="24"/>
        </w:rPr>
        <w:t>Director issues</w:t>
      </w:r>
      <w:r>
        <w:rPr>
          <w:rFonts w:ascii="Times New Roman" w:hAnsi="Times New Roman" w:cs="Times New Roman"/>
          <w:sz w:val="24"/>
          <w:szCs w:val="24"/>
        </w:rPr>
        <w:t xml:space="preserve"> a written warning, a copy of the warning, signed by the Apprentice and the Chairman</w:t>
      </w:r>
      <w:r w:rsidR="00C36FD6">
        <w:rPr>
          <w:rFonts w:ascii="Times New Roman" w:hAnsi="Times New Roman" w:cs="Times New Roman"/>
          <w:sz w:val="24"/>
          <w:szCs w:val="24"/>
        </w:rPr>
        <w:t xml:space="preserve"> </w:t>
      </w:r>
      <w:r w:rsidR="004701EA">
        <w:rPr>
          <w:rFonts w:ascii="Times New Roman" w:hAnsi="Times New Roman" w:cs="Times New Roman"/>
          <w:sz w:val="24"/>
          <w:szCs w:val="24"/>
        </w:rPr>
        <w:t>or</w:t>
      </w:r>
      <w:r w:rsidR="00C36FD6">
        <w:rPr>
          <w:rFonts w:ascii="Times New Roman" w:hAnsi="Times New Roman" w:cs="Times New Roman"/>
          <w:sz w:val="24"/>
          <w:szCs w:val="24"/>
        </w:rPr>
        <w:t xml:space="preserve"> Training Director</w:t>
      </w:r>
      <w:r>
        <w:rPr>
          <w:rFonts w:ascii="Times New Roman" w:hAnsi="Times New Roman" w:cs="Times New Roman"/>
          <w:sz w:val="24"/>
          <w:szCs w:val="24"/>
        </w:rPr>
        <w:t xml:space="preserve"> of the JATC will be entered in the Apprentice</w:t>
      </w:r>
      <w:r w:rsidR="00CC6A03">
        <w:rPr>
          <w:rFonts w:ascii="Times New Roman" w:hAnsi="Times New Roman" w:cs="Times New Roman"/>
          <w:sz w:val="24"/>
          <w:szCs w:val="24"/>
        </w:rPr>
        <w:t>'</w:t>
      </w:r>
      <w:r>
        <w:rPr>
          <w:rFonts w:ascii="Times New Roman" w:hAnsi="Times New Roman" w:cs="Times New Roman"/>
          <w:sz w:val="24"/>
          <w:szCs w:val="24"/>
        </w:rPr>
        <w:t>s file</w:t>
      </w:r>
      <w:r w:rsidR="00C36FD6">
        <w:rPr>
          <w:rFonts w:ascii="Times New Roman" w:hAnsi="Times New Roman" w:cs="Times New Roman"/>
          <w:sz w:val="24"/>
          <w:szCs w:val="24"/>
        </w:rPr>
        <w:t>.  All written warning</w:t>
      </w:r>
      <w:r w:rsidR="004B1492">
        <w:rPr>
          <w:rFonts w:ascii="Times New Roman" w:hAnsi="Times New Roman" w:cs="Times New Roman"/>
          <w:sz w:val="24"/>
          <w:szCs w:val="24"/>
        </w:rPr>
        <w:t>s</w:t>
      </w:r>
      <w:r w:rsidR="00C36FD6">
        <w:rPr>
          <w:rFonts w:ascii="Times New Roman" w:hAnsi="Times New Roman" w:cs="Times New Roman"/>
          <w:sz w:val="24"/>
          <w:szCs w:val="24"/>
        </w:rPr>
        <w:t xml:space="preserve"> will be made available to the JATC committee at all committee meetings.  </w:t>
      </w:r>
    </w:p>
    <w:p w14:paraId="2CE399F6" w14:textId="31129976" w:rsidR="006E276A" w:rsidRPr="00470AF4" w:rsidRDefault="006E276A" w:rsidP="00A4090D">
      <w:pPr>
        <w:pStyle w:val="ListParagraph"/>
        <w:numPr>
          <w:ilvl w:val="0"/>
          <w:numId w:val="12"/>
        </w:numPr>
        <w:ind w:left="1080"/>
        <w:rPr>
          <w:rFonts w:ascii="Times New Roman" w:hAnsi="Times New Roman" w:cs="Times New Roman"/>
          <w:i/>
          <w:iCs/>
          <w:sz w:val="24"/>
          <w:szCs w:val="24"/>
        </w:rPr>
      </w:pPr>
      <w:r>
        <w:rPr>
          <w:rFonts w:ascii="Times New Roman" w:hAnsi="Times New Roman" w:cs="Times New Roman"/>
          <w:b/>
          <w:bCs/>
          <w:sz w:val="24"/>
          <w:szCs w:val="24"/>
        </w:rPr>
        <w:t xml:space="preserve">Pre-termination Probation: </w:t>
      </w:r>
      <w:r>
        <w:rPr>
          <w:rFonts w:ascii="Times New Roman" w:hAnsi="Times New Roman" w:cs="Times New Roman"/>
          <w:sz w:val="24"/>
          <w:szCs w:val="24"/>
        </w:rPr>
        <w:t>For serious violations of the Committee policy, the Apprentice will be immediately placed on pre-termination probation. This period shall be a minimum of three months in length. There will be no scheduled upgrades while on probation. The JATC reserves the right to extend the length of the pre-termination probation for the remainder of the Apprentice</w:t>
      </w:r>
      <w:r w:rsidR="00CC6A03">
        <w:rPr>
          <w:rFonts w:ascii="Times New Roman" w:hAnsi="Times New Roman" w:cs="Times New Roman"/>
          <w:sz w:val="24"/>
          <w:szCs w:val="24"/>
        </w:rPr>
        <w:t>'</w:t>
      </w:r>
      <w:r>
        <w:rPr>
          <w:rFonts w:ascii="Times New Roman" w:hAnsi="Times New Roman" w:cs="Times New Roman"/>
          <w:sz w:val="24"/>
          <w:szCs w:val="24"/>
        </w:rPr>
        <w:t>s term of the apprenticeship for repeated violations. Should this occur, scheduled upgrades may or may not be affected. Depending on the severity of the violation, this step may be taken with or without disciplinary action.</w:t>
      </w:r>
    </w:p>
    <w:p w14:paraId="32962A57" w14:textId="3D50A782" w:rsidR="006E276A" w:rsidRDefault="006E276A" w:rsidP="00A4090D">
      <w:pPr>
        <w:pStyle w:val="ListParagraph"/>
        <w:numPr>
          <w:ilvl w:val="0"/>
          <w:numId w:val="12"/>
        </w:numPr>
        <w:ind w:left="1080"/>
        <w:rPr>
          <w:rFonts w:ascii="Times New Roman" w:hAnsi="Times New Roman" w:cs="Times New Roman"/>
          <w:sz w:val="24"/>
          <w:szCs w:val="24"/>
        </w:rPr>
      </w:pPr>
      <w:r>
        <w:rPr>
          <w:rFonts w:ascii="Times New Roman" w:hAnsi="Times New Roman" w:cs="Times New Roman"/>
          <w:b/>
          <w:bCs/>
          <w:sz w:val="24"/>
          <w:szCs w:val="24"/>
        </w:rPr>
        <w:t>Termination of Apprenticeship Agreement:</w:t>
      </w:r>
      <w:r>
        <w:rPr>
          <w:rFonts w:ascii="Times New Roman" w:hAnsi="Times New Roman" w:cs="Times New Roman"/>
          <w:i/>
          <w:iCs/>
          <w:sz w:val="24"/>
          <w:szCs w:val="24"/>
        </w:rPr>
        <w:t xml:space="preserve"> </w:t>
      </w:r>
      <w:r>
        <w:rPr>
          <w:rFonts w:ascii="Times New Roman" w:hAnsi="Times New Roman" w:cs="Times New Roman"/>
          <w:sz w:val="24"/>
          <w:szCs w:val="24"/>
        </w:rPr>
        <w:t>Termination of Apprenticeship agreement may occur when dealing with issues involving evaluation, academics, absenteeism, employment terminations</w:t>
      </w:r>
      <w:r w:rsidR="00BA36B9">
        <w:rPr>
          <w:rFonts w:ascii="Times New Roman" w:hAnsi="Times New Roman" w:cs="Times New Roman"/>
          <w:sz w:val="24"/>
          <w:szCs w:val="24"/>
        </w:rPr>
        <w:t>,</w:t>
      </w:r>
      <w:r>
        <w:rPr>
          <w:rFonts w:ascii="Times New Roman" w:hAnsi="Times New Roman" w:cs="Times New Roman"/>
          <w:sz w:val="24"/>
          <w:szCs w:val="24"/>
        </w:rPr>
        <w:t xml:space="preserve"> and employment status. Depending on the severity of the violation, this step may be taken with or without prior disciplinary action</w:t>
      </w:r>
      <w:r w:rsidRPr="00FF4617">
        <w:rPr>
          <w:rFonts w:ascii="Times New Roman" w:hAnsi="Times New Roman" w:cs="Times New Roman"/>
          <w:sz w:val="24"/>
          <w:szCs w:val="24"/>
        </w:rPr>
        <w:t>. In the event an apprenticeship agreement is terminated, he/she will be notified in writing of their right to appeal.</w:t>
      </w:r>
      <w:r w:rsidR="00BA36B9">
        <w:rPr>
          <w:rFonts w:ascii="Times New Roman" w:hAnsi="Times New Roman" w:cs="Times New Roman"/>
          <w:sz w:val="24"/>
          <w:szCs w:val="24"/>
        </w:rPr>
        <w:t xml:space="preserve"> </w:t>
      </w:r>
      <w:r w:rsidR="00126F26">
        <w:rPr>
          <w:rFonts w:ascii="Times New Roman" w:hAnsi="Times New Roman" w:cs="Times New Roman"/>
          <w:sz w:val="24"/>
          <w:szCs w:val="24"/>
        </w:rPr>
        <w:t xml:space="preserve">Provided the </w:t>
      </w:r>
      <w:r w:rsidR="00AD10C9">
        <w:rPr>
          <w:rFonts w:ascii="Times New Roman" w:hAnsi="Times New Roman" w:cs="Times New Roman"/>
          <w:sz w:val="24"/>
          <w:szCs w:val="24"/>
        </w:rPr>
        <w:t>A</w:t>
      </w:r>
      <w:r w:rsidR="00126F26">
        <w:rPr>
          <w:rFonts w:ascii="Times New Roman" w:hAnsi="Times New Roman" w:cs="Times New Roman"/>
          <w:sz w:val="24"/>
          <w:szCs w:val="24"/>
        </w:rPr>
        <w:t>pprentice is no longer on their probationary period.  If an apprentice is still in the probationary period, p</w:t>
      </w:r>
      <w:r w:rsidR="00AD10C9">
        <w:rPr>
          <w:rFonts w:ascii="Times New Roman" w:hAnsi="Times New Roman" w:cs="Times New Roman"/>
          <w:sz w:val="24"/>
          <w:szCs w:val="24"/>
        </w:rPr>
        <w:t>l</w:t>
      </w:r>
      <w:r w:rsidR="00126F26">
        <w:rPr>
          <w:rFonts w:ascii="Times New Roman" w:hAnsi="Times New Roman" w:cs="Times New Roman"/>
          <w:sz w:val="24"/>
          <w:szCs w:val="24"/>
        </w:rPr>
        <w:t xml:space="preserve">ease see </w:t>
      </w:r>
      <w:r w:rsidR="00FF0C5B">
        <w:rPr>
          <w:rFonts w:ascii="Times New Roman" w:hAnsi="Times New Roman" w:cs="Times New Roman"/>
          <w:sz w:val="24"/>
          <w:szCs w:val="24"/>
        </w:rPr>
        <w:t>Arti</w:t>
      </w:r>
      <w:r w:rsidR="00AD10C9">
        <w:rPr>
          <w:rFonts w:ascii="Times New Roman" w:hAnsi="Times New Roman" w:cs="Times New Roman"/>
          <w:sz w:val="24"/>
          <w:szCs w:val="24"/>
        </w:rPr>
        <w:t>cl</w:t>
      </w:r>
      <w:r w:rsidR="00FF0C5B">
        <w:rPr>
          <w:rFonts w:ascii="Times New Roman" w:hAnsi="Times New Roman" w:cs="Times New Roman"/>
          <w:sz w:val="24"/>
          <w:szCs w:val="24"/>
        </w:rPr>
        <w:t>e A-09.</w:t>
      </w:r>
    </w:p>
    <w:p w14:paraId="45E31962" w14:textId="77777777" w:rsidR="006E276A" w:rsidRPr="002721FD" w:rsidRDefault="006E276A" w:rsidP="00A4090D">
      <w:pPr>
        <w:pStyle w:val="ListParagraph"/>
        <w:numPr>
          <w:ilvl w:val="0"/>
          <w:numId w:val="12"/>
        </w:numPr>
        <w:ind w:left="1080"/>
        <w:rPr>
          <w:rFonts w:ascii="Times New Roman" w:hAnsi="Times New Roman" w:cs="Times New Roman"/>
          <w:sz w:val="24"/>
          <w:szCs w:val="24"/>
        </w:rPr>
      </w:pPr>
      <w:r w:rsidRPr="00FF4617">
        <w:rPr>
          <w:rFonts w:ascii="Times New Roman" w:hAnsi="Times New Roman" w:cs="Times New Roman"/>
          <w:b/>
          <w:bCs/>
          <w:sz w:val="24"/>
          <w:szCs w:val="24"/>
        </w:rPr>
        <w:t>Criminal Prosecution:</w:t>
      </w:r>
      <w:r w:rsidRPr="00FF4617">
        <w:rPr>
          <w:rFonts w:ascii="Times New Roman" w:hAnsi="Times New Roman" w:cs="Times New Roman"/>
          <w:sz w:val="24"/>
          <w:szCs w:val="24"/>
        </w:rPr>
        <w:t xml:space="preserve"> Any apprentice involved with misdemeanor or felony actions against the JATC, JATC property, while on JATC property, or when representing JATC, will be immediately removed from employment status, denied access to classroom training and prosecuted to the fullest extent of the law. </w:t>
      </w:r>
    </w:p>
    <w:p w14:paraId="0858E269" w14:textId="2D908EEE" w:rsidR="00F92B1D" w:rsidRPr="00F92B1D" w:rsidRDefault="00903074" w:rsidP="00F92B1D">
      <w:pPr>
        <w:autoSpaceDE w:val="0"/>
        <w:autoSpaceDN w:val="0"/>
        <w:adjustRightInd w:val="0"/>
        <w:spacing w:after="0"/>
        <w:ind w:left="0"/>
        <w:rPr>
          <w:rFonts w:ascii="TimesNewRomanPS-BoldMT" w:hAnsi="TimesNewRomanPS-BoldMT" w:cs="TimesNewRomanPS-BoldMT"/>
          <w:b/>
          <w:bCs/>
          <w:sz w:val="32"/>
          <w:szCs w:val="32"/>
          <w:u w:val="single"/>
        </w:rPr>
      </w:pPr>
      <w:bookmarkStart w:id="2" w:name="_Hlk41640930"/>
      <w:bookmarkStart w:id="3" w:name="_Hlk41641078"/>
      <w:r>
        <w:rPr>
          <w:rFonts w:ascii="TimesNewRomanPS-BoldMT" w:hAnsi="TimesNewRomanPS-BoldMT" w:cs="TimesNewRomanPS-BoldMT"/>
          <w:b/>
          <w:bCs/>
        </w:rPr>
        <w:lastRenderedPageBreak/>
        <w:tab/>
      </w:r>
      <w:r w:rsidRPr="00903074">
        <w:rPr>
          <w:rFonts w:ascii="TimesNewRomanPS-BoldMT" w:hAnsi="TimesNewRomanPS-BoldMT" w:cs="TimesNewRomanPS-BoldMT"/>
          <w:b/>
          <w:bCs/>
          <w:sz w:val="32"/>
          <w:szCs w:val="32"/>
          <w:u w:val="single"/>
        </w:rPr>
        <w:t xml:space="preserve">ARTICLE </w:t>
      </w:r>
      <w:r w:rsidR="00FD645A">
        <w:rPr>
          <w:rFonts w:ascii="TimesNewRomanPS-BoldMT" w:hAnsi="TimesNewRomanPS-BoldMT" w:cs="TimesNewRomanPS-BoldMT"/>
          <w:b/>
          <w:bCs/>
          <w:sz w:val="32"/>
          <w:szCs w:val="32"/>
          <w:u w:val="single"/>
        </w:rPr>
        <w:t>A-1</w:t>
      </w:r>
      <w:r w:rsidR="00C06F8C">
        <w:rPr>
          <w:rFonts w:ascii="TimesNewRomanPS-BoldMT" w:hAnsi="TimesNewRomanPS-BoldMT" w:cs="TimesNewRomanPS-BoldMT"/>
          <w:b/>
          <w:bCs/>
          <w:sz w:val="32"/>
          <w:szCs w:val="32"/>
          <w:u w:val="single"/>
        </w:rPr>
        <w:t>4</w:t>
      </w:r>
      <w:r w:rsidR="00554C0A">
        <w:rPr>
          <w:rFonts w:ascii="TimesNewRomanPS-BoldMT" w:hAnsi="TimesNewRomanPS-BoldMT" w:cs="TimesNewRomanPS-BoldMT"/>
          <w:b/>
          <w:bCs/>
          <w:sz w:val="32"/>
          <w:szCs w:val="32"/>
          <w:u w:val="single"/>
        </w:rPr>
        <w:tab/>
      </w:r>
      <w:r w:rsidRPr="00903074">
        <w:rPr>
          <w:rFonts w:ascii="TimesNewRomanPS-BoldMT" w:hAnsi="TimesNewRomanPS-BoldMT" w:cs="TimesNewRomanPS-BoldMT"/>
          <w:b/>
          <w:bCs/>
          <w:sz w:val="32"/>
          <w:szCs w:val="32"/>
          <w:u w:val="single"/>
        </w:rPr>
        <w:t xml:space="preserve"> DRUG AND ALCOHOL POLICY</w:t>
      </w:r>
    </w:p>
    <w:p w14:paraId="37A494D6" w14:textId="4C809D50" w:rsidR="000F34E6" w:rsidRPr="000F34E6" w:rsidRDefault="00F92B1D" w:rsidP="000F34E6">
      <w:pPr>
        <w:pStyle w:val="Default"/>
        <w:rPr>
          <w:rFonts w:ascii="Calibri" w:hAnsi="Calibri" w:cs="Calibri"/>
        </w:rPr>
      </w:pPr>
      <w:r w:rsidRPr="00F92B1D">
        <w:t xml:space="preserve"> The </w:t>
      </w:r>
      <w:r w:rsidR="00671199">
        <w:t>TXGC</w:t>
      </w:r>
      <w:r w:rsidRPr="00F92B1D">
        <w:t>JATC is committed to maintaining a</w:t>
      </w:r>
      <w:r w:rsidR="009E1E4F">
        <w:t xml:space="preserve"> safe, healthy</w:t>
      </w:r>
      <w:r w:rsidR="00AD10C9">
        <w:t>,</w:t>
      </w:r>
      <w:r w:rsidR="009E1E4F">
        <w:t xml:space="preserve"> and </w:t>
      </w:r>
      <w:r w:rsidR="009D0369">
        <w:t xml:space="preserve">productive </w:t>
      </w:r>
      <w:r w:rsidR="009D0369" w:rsidRPr="00F92B1D">
        <w:t>work</w:t>
      </w:r>
      <w:r w:rsidRPr="00F92B1D">
        <w:t xml:space="preserve"> and classroom environment that reflects concern for </w:t>
      </w:r>
      <w:r w:rsidR="00E75917" w:rsidRPr="00F92B1D">
        <w:t>our apprentices</w:t>
      </w:r>
      <w:r w:rsidR="00CC6A03">
        <w:t>'</w:t>
      </w:r>
      <w:r w:rsidRPr="00F92B1D">
        <w:t xml:space="preserve"> health and safety. Apprentices under the influence of alcohol, drugs</w:t>
      </w:r>
      <w:r w:rsidR="00AD10C9">
        <w:t>,</w:t>
      </w:r>
      <w:r w:rsidRPr="00F92B1D">
        <w:t xml:space="preserve"> or other controlled substances not only impair their </w:t>
      </w:r>
      <w:r w:rsidR="00E75917" w:rsidRPr="00F92B1D">
        <w:t>performance but</w:t>
      </w:r>
      <w:r w:rsidRPr="00F92B1D">
        <w:t xml:space="preserve"> may also pose a safety risk to other individuals. </w:t>
      </w:r>
      <w:r w:rsidR="000F34E6">
        <w:t xml:space="preserve"> </w:t>
      </w:r>
      <w:r w:rsidR="000F34E6" w:rsidRPr="000F34E6">
        <w:t xml:space="preserve">The JATC recognizes that alcohol and drug abuse have become a major issue both in the workplace and within our communities and families. Whenever possible, efforts will be made by the </w:t>
      </w:r>
      <w:r w:rsidR="00671199">
        <w:t>TXGC</w:t>
      </w:r>
      <w:r w:rsidR="000F34E6" w:rsidRPr="000F34E6">
        <w:t xml:space="preserve">JATC to provide </w:t>
      </w:r>
      <w:r w:rsidR="00AD10C9">
        <w:t xml:space="preserve">the </w:t>
      </w:r>
      <w:r w:rsidR="000F34E6" w:rsidRPr="000F34E6">
        <w:t>help that is requested by an apprentice or employee</w:t>
      </w:r>
      <w:r w:rsidR="00AD10C9">
        <w:t>,</w:t>
      </w:r>
      <w:r w:rsidR="000F34E6" w:rsidRPr="000F34E6">
        <w:t xml:space="preserve"> and in these instances, strict confidentiality will be observed. </w:t>
      </w:r>
    </w:p>
    <w:p w14:paraId="26255018" w14:textId="77777777" w:rsidR="000F34E6" w:rsidRDefault="000F34E6" w:rsidP="00F92B1D">
      <w:pPr>
        <w:autoSpaceDE w:val="0"/>
        <w:autoSpaceDN w:val="0"/>
        <w:adjustRightInd w:val="0"/>
        <w:spacing w:after="0"/>
        <w:rPr>
          <w:rFonts w:ascii="Times New Roman" w:hAnsi="Times New Roman" w:cs="Times New Roman"/>
          <w:color w:val="000000"/>
          <w:sz w:val="24"/>
          <w:szCs w:val="24"/>
        </w:rPr>
      </w:pPr>
    </w:p>
    <w:p w14:paraId="54F29010" w14:textId="309D85DE" w:rsidR="00F92B1D" w:rsidRDefault="00F92B1D" w:rsidP="00F92B1D">
      <w:pPr>
        <w:autoSpaceDE w:val="0"/>
        <w:autoSpaceDN w:val="0"/>
        <w:adjustRightInd w:val="0"/>
        <w:spacing w:after="0"/>
        <w:rPr>
          <w:rFonts w:ascii="Times New Roman" w:hAnsi="Times New Roman" w:cs="Times New Roman"/>
          <w:color w:val="000000"/>
          <w:sz w:val="24"/>
          <w:szCs w:val="24"/>
        </w:rPr>
      </w:pPr>
      <w:r w:rsidRPr="00F92B1D">
        <w:rPr>
          <w:rFonts w:ascii="Times New Roman" w:hAnsi="Times New Roman" w:cs="Times New Roman"/>
          <w:color w:val="000000"/>
          <w:sz w:val="24"/>
          <w:szCs w:val="24"/>
        </w:rPr>
        <w:t xml:space="preserve">As a result, the JATC has implemented the following guidelines to help facilitate a drug and alcohol-free environment. The JATC considers adherence to this policy to be essential and an absolute condition of indentureship or employment. </w:t>
      </w:r>
    </w:p>
    <w:p w14:paraId="7D66EDD1" w14:textId="77777777" w:rsidR="00F92B1D" w:rsidRPr="00F92B1D" w:rsidRDefault="00F92B1D" w:rsidP="00F92B1D">
      <w:pPr>
        <w:autoSpaceDE w:val="0"/>
        <w:autoSpaceDN w:val="0"/>
        <w:adjustRightInd w:val="0"/>
        <w:spacing w:after="0"/>
        <w:rPr>
          <w:rFonts w:ascii="Times New Roman" w:hAnsi="Times New Roman" w:cs="Times New Roman"/>
          <w:color w:val="000000"/>
          <w:sz w:val="24"/>
          <w:szCs w:val="24"/>
        </w:rPr>
      </w:pPr>
    </w:p>
    <w:p w14:paraId="3520DC30" w14:textId="26B4ABBC" w:rsidR="00F92B1D" w:rsidRPr="00FC2C9F" w:rsidRDefault="00F92B1D" w:rsidP="00FC2C9F">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E75917">
        <w:rPr>
          <w:rFonts w:ascii="Times New Roman" w:hAnsi="Times New Roman" w:cs="Times New Roman"/>
          <w:color w:val="000000"/>
          <w:sz w:val="24"/>
          <w:szCs w:val="24"/>
        </w:rPr>
        <w:t xml:space="preserve">Unless prescribed by a physician, the use, manufacture, sale or possession of narcotics, alcohol, </w:t>
      </w:r>
      <w:r w:rsidR="00E418F9" w:rsidRPr="00E75917">
        <w:rPr>
          <w:rFonts w:ascii="Times New Roman" w:hAnsi="Times New Roman" w:cs="Times New Roman"/>
          <w:color w:val="000000"/>
          <w:sz w:val="24"/>
          <w:szCs w:val="24"/>
        </w:rPr>
        <w:t>drugs,</w:t>
      </w:r>
      <w:r w:rsidRPr="00E75917">
        <w:rPr>
          <w:rFonts w:ascii="Times New Roman" w:hAnsi="Times New Roman" w:cs="Times New Roman"/>
          <w:color w:val="000000"/>
          <w:sz w:val="24"/>
          <w:szCs w:val="24"/>
        </w:rPr>
        <w:t xml:space="preserve"> or controlled substances while on the job</w:t>
      </w:r>
      <w:r w:rsidR="00BF39B9">
        <w:rPr>
          <w:rFonts w:ascii="Times New Roman" w:hAnsi="Times New Roman" w:cs="Times New Roman"/>
          <w:color w:val="000000"/>
          <w:sz w:val="24"/>
          <w:szCs w:val="24"/>
        </w:rPr>
        <w:t>, company vehicle</w:t>
      </w:r>
      <w:r w:rsidR="00BD3B59">
        <w:rPr>
          <w:rFonts w:ascii="Times New Roman" w:hAnsi="Times New Roman" w:cs="Times New Roman"/>
          <w:color w:val="000000"/>
          <w:sz w:val="24"/>
          <w:szCs w:val="24"/>
        </w:rPr>
        <w:t xml:space="preserve">, </w:t>
      </w:r>
      <w:r w:rsidRPr="00E75917">
        <w:rPr>
          <w:rFonts w:ascii="Times New Roman" w:hAnsi="Times New Roman" w:cs="Times New Roman"/>
          <w:color w:val="000000"/>
          <w:sz w:val="24"/>
          <w:szCs w:val="24"/>
        </w:rPr>
        <w:t>class</w:t>
      </w:r>
      <w:r w:rsidR="00BD3B59">
        <w:rPr>
          <w:rFonts w:ascii="Times New Roman" w:hAnsi="Times New Roman" w:cs="Times New Roman"/>
          <w:color w:val="000000"/>
          <w:sz w:val="24"/>
          <w:szCs w:val="24"/>
        </w:rPr>
        <w:t xml:space="preserve"> or premises </w:t>
      </w:r>
      <w:r w:rsidR="00323DF8" w:rsidRPr="00E75917">
        <w:rPr>
          <w:rFonts w:ascii="Times New Roman" w:hAnsi="Times New Roman" w:cs="Times New Roman"/>
          <w:color w:val="000000"/>
          <w:sz w:val="24"/>
          <w:szCs w:val="24"/>
        </w:rPr>
        <w:t xml:space="preserve"> is </w:t>
      </w:r>
      <w:r w:rsidR="00E75917" w:rsidRPr="00E75917">
        <w:rPr>
          <w:rFonts w:ascii="Times New Roman" w:hAnsi="Times New Roman" w:cs="Times New Roman"/>
          <w:color w:val="000000"/>
          <w:sz w:val="24"/>
          <w:szCs w:val="24"/>
        </w:rPr>
        <w:t>prohibited</w:t>
      </w:r>
      <w:r w:rsidRPr="00E75917">
        <w:rPr>
          <w:rFonts w:ascii="Times New Roman" w:hAnsi="Times New Roman" w:cs="Times New Roman"/>
          <w:color w:val="000000"/>
          <w:sz w:val="24"/>
          <w:szCs w:val="24"/>
        </w:rPr>
        <w:t xml:space="preserve">. </w:t>
      </w:r>
      <w:r w:rsidR="00CE518D" w:rsidRPr="00CE518D">
        <w:rPr>
          <w:rFonts w:ascii="Times New Roman" w:hAnsi="Times New Roman" w:cs="Times New Roman"/>
          <w:color w:val="000000"/>
          <w:sz w:val="24"/>
          <w:szCs w:val="24"/>
        </w:rPr>
        <w:t>Any use of or being under the influence of drugs or alcohol while at school will be subject to dismissal from this apprenticeship program.</w:t>
      </w:r>
    </w:p>
    <w:p w14:paraId="5494897A" w14:textId="77777777" w:rsidR="00E75917" w:rsidRDefault="00E75917" w:rsidP="00F92B1D">
      <w:pPr>
        <w:autoSpaceDE w:val="0"/>
        <w:autoSpaceDN w:val="0"/>
        <w:adjustRightInd w:val="0"/>
        <w:spacing w:after="0"/>
        <w:rPr>
          <w:rFonts w:ascii="Times New Roman" w:hAnsi="Times New Roman" w:cs="Times New Roman"/>
          <w:color w:val="000000"/>
          <w:sz w:val="24"/>
          <w:szCs w:val="24"/>
        </w:rPr>
      </w:pPr>
    </w:p>
    <w:p w14:paraId="057CD006" w14:textId="354C64D4" w:rsidR="00F92B1D" w:rsidRDefault="00F92B1D" w:rsidP="00A4090D">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E75917">
        <w:rPr>
          <w:rFonts w:ascii="Times New Roman" w:hAnsi="Times New Roman" w:cs="Times New Roman"/>
          <w:color w:val="000000"/>
          <w:sz w:val="24"/>
          <w:szCs w:val="24"/>
        </w:rPr>
        <w:t xml:space="preserve">The use of controlled substances prescribed by a licensed physician is not prohibited, but apprentices are required to inform their immediate supervisor </w:t>
      </w:r>
      <w:r w:rsidR="00E75917">
        <w:rPr>
          <w:rFonts w:ascii="Times New Roman" w:hAnsi="Times New Roman" w:cs="Times New Roman"/>
          <w:color w:val="000000"/>
          <w:sz w:val="24"/>
          <w:szCs w:val="24"/>
        </w:rPr>
        <w:t>and</w:t>
      </w:r>
      <w:r w:rsidRPr="00E75917">
        <w:rPr>
          <w:rFonts w:ascii="Times New Roman" w:hAnsi="Times New Roman" w:cs="Times New Roman"/>
          <w:color w:val="000000"/>
          <w:sz w:val="24"/>
          <w:szCs w:val="24"/>
        </w:rPr>
        <w:t xml:space="preserve"> Training </w:t>
      </w:r>
      <w:r w:rsidR="00E75917">
        <w:rPr>
          <w:rFonts w:ascii="Times New Roman" w:hAnsi="Times New Roman" w:cs="Times New Roman"/>
          <w:color w:val="000000"/>
          <w:sz w:val="24"/>
          <w:szCs w:val="24"/>
        </w:rPr>
        <w:t>Director</w:t>
      </w:r>
      <w:r w:rsidRPr="00E75917">
        <w:rPr>
          <w:rFonts w:ascii="Times New Roman" w:hAnsi="Times New Roman" w:cs="Times New Roman"/>
          <w:color w:val="000000"/>
          <w:sz w:val="24"/>
          <w:szCs w:val="24"/>
        </w:rPr>
        <w:t xml:space="preserve"> when a prescription(s) may affect their performance or impact the safety of other workers. </w:t>
      </w:r>
    </w:p>
    <w:p w14:paraId="39ACE15B" w14:textId="77777777" w:rsidR="00265C31" w:rsidRPr="00265C31" w:rsidRDefault="00265C31" w:rsidP="00265C31">
      <w:pPr>
        <w:pStyle w:val="ListParagraph"/>
        <w:rPr>
          <w:rFonts w:ascii="Times New Roman" w:hAnsi="Times New Roman" w:cs="Times New Roman"/>
          <w:color w:val="000000"/>
          <w:sz w:val="24"/>
          <w:szCs w:val="24"/>
        </w:rPr>
      </w:pPr>
    </w:p>
    <w:p w14:paraId="4FA986E7" w14:textId="3338921E" w:rsidR="00DC7B29" w:rsidRPr="00DC7B29" w:rsidRDefault="00DC7B29" w:rsidP="00A4090D">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DC7B29">
        <w:rPr>
          <w:rFonts w:ascii="Times New Roman" w:hAnsi="Times New Roman" w:cs="Times New Roman"/>
          <w:color w:val="000000"/>
          <w:sz w:val="24"/>
          <w:szCs w:val="24"/>
        </w:rPr>
        <w:t>Any apprentice who, during their probationary period, tests positive (includes two-time dilute,</w:t>
      </w:r>
      <w:r>
        <w:rPr>
          <w:rFonts w:ascii="Times New Roman" w:hAnsi="Times New Roman" w:cs="Times New Roman"/>
          <w:color w:val="000000"/>
          <w:sz w:val="24"/>
          <w:szCs w:val="24"/>
        </w:rPr>
        <w:t xml:space="preserve"> </w:t>
      </w:r>
      <w:r w:rsidRPr="00DC7B29">
        <w:rPr>
          <w:rFonts w:ascii="Times New Roman" w:hAnsi="Times New Roman" w:cs="Times New Roman"/>
          <w:color w:val="000000"/>
          <w:sz w:val="24"/>
          <w:szCs w:val="24"/>
        </w:rPr>
        <w:t>providing an adulterated or out-of-temperature test specimen, or did not test within 24 hours of</w:t>
      </w:r>
    </w:p>
    <w:p w14:paraId="35A93AE3" w14:textId="77777777" w:rsidR="00DC7B29" w:rsidRPr="00DC7B29" w:rsidRDefault="00DC7B29" w:rsidP="00DC7B29">
      <w:pPr>
        <w:pStyle w:val="ListParagraph"/>
        <w:autoSpaceDE w:val="0"/>
        <w:autoSpaceDN w:val="0"/>
        <w:adjustRightInd w:val="0"/>
        <w:spacing w:after="0"/>
        <w:ind w:left="1080"/>
        <w:rPr>
          <w:rFonts w:ascii="Times New Roman" w:hAnsi="Times New Roman" w:cs="Times New Roman"/>
          <w:color w:val="000000"/>
          <w:sz w:val="24"/>
          <w:szCs w:val="24"/>
        </w:rPr>
      </w:pPr>
      <w:r w:rsidRPr="00DC7B29">
        <w:rPr>
          <w:rFonts w:ascii="Times New Roman" w:hAnsi="Times New Roman" w:cs="Times New Roman"/>
          <w:color w:val="000000"/>
          <w:sz w:val="24"/>
          <w:szCs w:val="24"/>
        </w:rPr>
        <w:t>notification to test), will be terminated from the apprenticeship program and will not be eligible to</w:t>
      </w:r>
    </w:p>
    <w:p w14:paraId="5F8CDAA5" w14:textId="7EE62EF9" w:rsidR="00265C31" w:rsidRPr="003D683B" w:rsidRDefault="00DC7B29" w:rsidP="003D683B">
      <w:pPr>
        <w:pStyle w:val="ListParagraph"/>
        <w:autoSpaceDE w:val="0"/>
        <w:autoSpaceDN w:val="0"/>
        <w:adjustRightInd w:val="0"/>
        <w:spacing w:after="0"/>
        <w:ind w:left="1080"/>
        <w:rPr>
          <w:rFonts w:ascii="Times New Roman" w:hAnsi="Times New Roman" w:cs="Times New Roman"/>
          <w:color w:val="000000"/>
          <w:sz w:val="24"/>
          <w:szCs w:val="24"/>
        </w:rPr>
      </w:pPr>
      <w:r w:rsidRPr="00DC7B29">
        <w:rPr>
          <w:rFonts w:ascii="Times New Roman" w:hAnsi="Times New Roman" w:cs="Times New Roman"/>
          <w:color w:val="000000"/>
          <w:sz w:val="24"/>
          <w:szCs w:val="24"/>
        </w:rPr>
        <w:t>reapply for the program for</w:t>
      </w:r>
      <w:r w:rsidR="00211079">
        <w:rPr>
          <w:rFonts w:ascii="Times New Roman" w:hAnsi="Times New Roman" w:cs="Times New Roman"/>
          <w:color w:val="000000"/>
          <w:sz w:val="24"/>
          <w:szCs w:val="24"/>
        </w:rPr>
        <w:t xml:space="preserve"> one</w:t>
      </w:r>
      <w:r w:rsidRPr="00DC7B29">
        <w:rPr>
          <w:rFonts w:ascii="Times New Roman" w:hAnsi="Times New Roman" w:cs="Times New Roman"/>
          <w:color w:val="000000"/>
          <w:sz w:val="24"/>
          <w:szCs w:val="24"/>
        </w:rPr>
        <w:t xml:space="preserve"> </w:t>
      </w:r>
      <w:r w:rsidR="00211079">
        <w:rPr>
          <w:rFonts w:ascii="Times New Roman" w:hAnsi="Times New Roman" w:cs="Times New Roman"/>
          <w:color w:val="000000"/>
          <w:sz w:val="24"/>
          <w:szCs w:val="24"/>
        </w:rPr>
        <w:t>(</w:t>
      </w:r>
      <w:r w:rsidR="006D2D46">
        <w:rPr>
          <w:rFonts w:ascii="Times New Roman" w:hAnsi="Times New Roman" w:cs="Times New Roman"/>
          <w:color w:val="000000"/>
          <w:sz w:val="24"/>
          <w:szCs w:val="24"/>
        </w:rPr>
        <w:t>1</w:t>
      </w:r>
      <w:r w:rsidR="00211079">
        <w:rPr>
          <w:rFonts w:ascii="Times New Roman" w:hAnsi="Times New Roman" w:cs="Times New Roman"/>
          <w:color w:val="000000"/>
          <w:sz w:val="24"/>
          <w:szCs w:val="24"/>
        </w:rPr>
        <w:t>)</w:t>
      </w:r>
      <w:r w:rsidR="006D2D46">
        <w:rPr>
          <w:rFonts w:ascii="Times New Roman" w:hAnsi="Times New Roman" w:cs="Times New Roman"/>
          <w:color w:val="000000"/>
          <w:sz w:val="24"/>
          <w:szCs w:val="24"/>
        </w:rPr>
        <w:t xml:space="preserve"> year</w:t>
      </w:r>
      <w:r w:rsidRPr="00DC7B29">
        <w:rPr>
          <w:rFonts w:ascii="Times New Roman" w:hAnsi="Times New Roman" w:cs="Times New Roman"/>
          <w:color w:val="000000"/>
          <w:sz w:val="24"/>
          <w:szCs w:val="24"/>
        </w:rPr>
        <w:t>.</w:t>
      </w:r>
      <w:r w:rsidR="006D2D46">
        <w:rPr>
          <w:rFonts w:ascii="Times New Roman" w:hAnsi="Times New Roman" w:cs="Times New Roman"/>
          <w:color w:val="000000"/>
          <w:sz w:val="24"/>
          <w:szCs w:val="24"/>
        </w:rPr>
        <w:t xml:space="preserve"> </w:t>
      </w:r>
      <w:r w:rsidRPr="00DC7B29">
        <w:rPr>
          <w:rFonts w:ascii="Times New Roman" w:hAnsi="Times New Roman" w:cs="Times New Roman"/>
          <w:color w:val="000000"/>
          <w:sz w:val="24"/>
          <w:szCs w:val="24"/>
        </w:rPr>
        <w:t xml:space="preserve"> At the time of reapplication, proof must be provided that the</w:t>
      </w:r>
      <w:r w:rsidR="003D683B">
        <w:rPr>
          <w:rFonts w:ascii="Times New Roman" w:hAnsi="Times New Roman" w:cs="Times New Roman"/>
          <w:color w:val="000000"/>
          <w:sz w:val="24"/>
          <w:szCs w:val="24"/>
        </w:rPr>
        <w:t xml:space="preserve"> </w:t>
      </w:r>
      <w:r w:rsidRPr="003D683B">
        <w:rPr>
          <w:rFonts w:ascii="Times New Roman" w:hAnsi="Times New Roman" w:cs="Times New Roman"/>
          <w:color w:val="000000"/>
          <w:sz w:val="24"/>
          <w:szCs w:val="24"/>
        </w:rPr>
        <w:t xml:space="preserve">individual </w:t>
      </w:r>
      <w:r w:rsidR="001E0329" w:rsidRPr="003D683B">
        <w:rPr>
          <w:rFonts w:ascii="Times New Roman" w:hAnsi="Times New Roman" w:cs="Times New Roman"/>
          <w:color w:val="000000"/>
          <w:sz w:val="24"/>
          <w:szCs w:val="24"/>
        </w:rPr>
        <w:t>is drug</w:t>
      </w:r>
      <w:r w:rsidR="005C7B06">
        <w:rPr>
          <w:rFonts w:ascii="Times New Roman" w:hAnsi="Times New Roman" w:cs="Times New Roman"/>
          <w:color w:val="000000"/>
          <w:sz w:val="24"/>
          <w:szCs w:val="24"/>
        </w:rPr>
        <w:t>-</w:t>
      </w:r>
      <w:r w:rsidR="001E0329" w:rsidRPr="003D683B">
        <w:rPr>
          <w:rFonts w:ascii="Times New Roman" w:hAnsi="Times New Roman" w:cs="Times New Roman"/>
          <w:color w:val="000000"/>
          <w:sz w:val="24"/>
          <w:szCs w:val="24"/>
        </w:rPr>
        <w:t>free</w:t>
      </w:r>
      <w:r w:rsidRPr="003D683B">
        <w:rPr>
          <w:rFonts w:ascii="Times New Roman" w:hAnsi="Times New Roman" w:cs="Times New Roman"/>
          <w:color w:val="000000"/>
          <w:sz w:val="24"/>
          <w:szCs w:val="24"/>
        </w:rPr>
        <w:t>, at their own expense</w:t>
      </w:r>
      <w:r w:rsidR="001E0329" w:rsidRPr="003D683B">
        <w:rPr>
          <w:rFonts w:ascii="Times New Roman" w:hAnsi="Times New Roman" w:cs="Times New Roman"/>
          <w:color w:val="000000"/>
          <w:sz w:val="24"/>
          <w:szCs w:val="24"/>
        </w:rPr>
        <w:t xml:space="preserve">.  </w:t>
      </w:r>
    </w:p>
    <w:p w14:paraId="7B7544D0" w14:textId="5CDDD619" w:rsidR="0095721E" w:rsidRDefault="0095721E" w:rsidP="00DC7B29">
      <w:pPr>
        <w:pStyle w:val="ListParagraph"/>
        <w:autoSpaceDE w:val="0"/>
        <w:autoSpaceDN w:val="0"/>
        <w:adjustRightInd w:val="0"/>
        <w:spacing w:after="0"/>
        <w:ind w:left="1080"/>
        <w:rPr>
          <w:rFonts w:ascii="Times New Roman" w:hAnsi="Times New Roman" w:cs="Times New Roman"/>
          <w:color w:val="000000"/>
          <w:sz w:val="24"/>
          <w:szCs w:val="24"/>
        </w:rPr>
      </w:pPr>
    </w:p>
    <w:p w14:paraId="2045314D" w14:textId="08DA8AF9" w:rsidR="00F92B1D" w:rsidRPr="007654D1" w:rsidRDefault="0095721E" w:rsidP="00A4090D">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95721E">
        <w:rPr>
          <w:rFonts w:ascii="Times New Roman" w:hAnsi="Times New Roman" w:cs="Times New Roman"/>
          <w:color w:val="000000"/>
          <w:sz w:val="24"/>
          <w:szCs w:val="24"/>
        </w:rPr>
        <w:t>Any apprentice subject to random testing or who is referred to a</w:t>
      </w:r>
      <w:r w:rsidR="007654D1">
        <w:rPr>
          <w:rFonts w:ascii="Times New Roman" w:hAnsi="Times New Roman" w:cs="Times New Roman"/>
          <w:color w:val="000000"/>
          <w:sz w:val="24"/>
          <w:szCs w:val="24"/>
        </w:rPr>
        <w:t>n employer or</w:t>
      </w:r>
      <w:r w:rsidRPr="0095721E">
        <w:rPr>
          <w:rFonts w:ascii="Times New Roman" w:hAnsi="Times New Roman" w:cs="Times New Roman"/>
          <w:color w:val="000000"/>
          <w:sz w:val="24"/>
          <w:szCs w:val="24"/>
        </w:rPr>
        <w:t xml:space="preserve"> </w:t>
      </w:r>
      <w:r w:rsidR="003D683B" w:rsidRPr="0095721E">
        <w:rPr>
          <w:rFonts w:ascii="Times New Roman" w:hAnsi="Times New Roman" w:cs="Times New Roman"/>
          <w:color w:val="000000"/>
          <w:sz w:val="24"/>
          <w:szCs w:val="24"/>
        </w:rPr>
        <w:t>job site</w:t>
      </w:r>
      <w:r w:rsidRPr="0095721E">
        <w:rPr>
          <w:rFonts w:ascii="Times New Roman" w:hAnsi="Times New Roman" w:cs="Times New Roman"/>
          <w:color w:val="000000"/>
          <w:sz w:val="24"/>
          <w:szCs w:val="24"/>
        </w:rPr>
        <w:t xml:space="preserve"> where mandatory</w:t>
      </w:r>
      <w:r w:rsidR="007654D1">
        <w:rPr>
          <w:rFonts w:ascii="Times New Roman" w:hAnsi="Times New Roman" w:cs="Times New Roman"/>
          <w:color w:val="000000"/>
          <w:sz w:val="24"/>
          <w:szCs w:val="24"/>
        </w:rPr>
        <w:t xml:space="preserve"> </w:t>
      </w:r>
      <w:r w:rsidRPr="007654D1">
        <w:rPr>
          <w:rFonts w:ascii="Times New Roman" w:hAnsi="Times New Roman" w:cs="Times New Roman"/>
          <w:color w:val="000000"/>
          <w:sz w:val="24"/>
          <w:szCs w:val="24"/>
        </w:rPr>
        <w:t xml:space="preserve">substance abuse testing is conducted who tests positive at any time during </w:t>
      </w:r>
      <w:r w:rsidR="005C7B06">
        <w:rPr>
          <w:rFonts w:ascii="Times New Roman" w:hAnsi="Times New Roman" w:cs="Times New Roman"/>
          <w:color w:val="000000"/>
          <w:sz w:val="24"/>
          <w:szCs w:val="24"/>
        </w:rPr>
        <w:t xml:space="preserve">the </w:t>
      </w:r>
      <w:r w:rsidRPr="007654D1">
        <w:rPr>
          <w:rFonts w:ascii="Times New Roman" w:hAnsi="Times New Roman" w:cs="Times New Roman"/>
          <w:color w:val="000000"/>
          <w:sz w:val="24"/>
          <w:szCs w:val="24"/>
        </w:rPr>
        <w:t>apprenticeship must</w:t>
      </w:r>
      <w:r w:rsidR="007654D1">
        <w:rPr>
          <w:rFonts w:ascii="Times New Roman" w:hAnsi="Times New Roman" w:cs="Times New Roman"/>
          <w:color w:val="000000"/>
          <w:sz w:val="24"/>
          <w:szCs w:val="24"/>
        </w:rPr>
        <w:t xml:space="preserve"> </w:t>
      </w:r>
      <w:r w:rsidRPr="007654D1">
        <w:rPr>
          <w:rFonts w:ascii="Times New Roman" w:hAnsi="Times New Roman" w:cs="Times New Roman"/>
          <w:color w:val="000000"/>
          <w:sz w:val="24"/>
          <w:szCs w:val="24"/>
        </w:rPr>
        <w:t>have the results released to the T</w:t>
      </w:r>
      <w:r w:rsidR="003D683B">
        <w:rPr>
          <w:rFonts w:ascii="Times New Roman" w:hAnsi="Times New Roman" w:cs="Times New Roman"/>
          <w:color w:val="000000"/>
          <w:sz w:val="24"/>
          <w:szCs w:val="24"/>
        </w:rPr>
        <w:t>XGCJATC</w:t>
      </w:r>
      <w:r w:rsidRPr="007654D1">
        <w:rPr>
          <w:rFonts w:ascii="Times New Roman" w:hAnsi="Times New Roman" w:cs="Times New Roman"/>
          <w:color w:val="000000"/>
          <w:sz w:val="24"/>
          <w:szCs w:val="24"/>
        </w:rPr>
        <w:t xml:space="preserve">. An apprentice who receives a positive test, as determined by a medical review officer, or refuses to accept a job assignment to a project with pre-hire substance abuse screening shall not be permitted to return to work until </w:t>
      </w:r>
      <w:r w:rsidR="00447D97" w:rsidRPr="007654D1">
        <w:rPr>
          <w:rFonts w:ascii="Times New Roman" w:hAnsi="Times New Roman" w:cs="Times New Roman"/>
          <w:color w:val="000000"/>
          <w:sz w:val="24"/>
          <w:szCs w:val="24"/>
        </w:rPr>
        <w:t>a negative drug screen is supplied to the TXGCJATC at the Apprentices</w:t>
      </w:r>
      <w:r w:rsidR="00CC6A03">
        <w:rPr>
          <w:rFonts w:ascii="Times New Roman" w:hAnsi="Times New Roman" w:cs="Times New Roman"/>
          <w:color w:val="000000"/>
          <w:sz w:val="24"/>
          <w:szCs w:val="24"/>
        </w:rPr>
        <w:t>'</w:t>
      </w:r>
      <w:r w:rsidR="00447D97" w:rsidRPr="007654D1">
        <w:rPr>
          <w:rFonts w:ascii="Times New Roman" w:hAnsi="Times New Roman" w:cs="Times New Roman"/>
          <w:color w:val="000000"/>
          <w:sz w:val="24"/>
          <w:szCs w:val="24"/>
        </w:rPr>
        <w:t xml:space="preserve"> expense.  </w:t>
      </w:r>
      <w:r w:rsidR="00C40E15">
        <w:rPr>
          <w:rFonts w:ascii="Times New Roman" w:hAnsi="Times New Roman" w:cs="Times New Roman"/>
          <w:color w:val="000000"/>
          <w:sz w:val="24"/>
          <w:szCs w:val="24"/>
        </w:rPr>
        <w:t>Refusing a job assignment</w:t>
      </w:r>
      <w:r w:rsidR="00B26455">
        <w:rPr>
          <w:rFonts w:ascii="Times New Roman" w:hAnsi="Times New Roman" w:cs="Times New Roman"/>
          <w:color w:val="000000"/>
          <w:sz w:val="24"/>
          <w:szCs w:val="24"/>
        </w:rPr>
        <w:t xml:space="preserve"> due to drug test </w:t>
      </w:r>
      <w:r w:rsidR="001803B9">
        <w:rPr>
          <w:rFonts w:ascii="Times New Roman" w:hAnsi="Times New Roman" w:cs="Times New Roman"/>
          <w:color w:val="000000"/>
          <w:sz w:val="24"/>
          <w:szCs w:val="24"/>
        </w:rPr>
        <w:t>requirements</w:t>
      </w:r>
      <w:r w:rsidR="00C40E15">
        <w:rPr>
          <w:rFonts w:ascii="Times New Roman" w:hAnsi="Times New Roman" w:cs="Times New Roman"/>
          <w:color w:val="000000"/>
          <w:sz w:val="24"/>
          <w:szCs w:val="24"/>
        </w:rPr>
        <w:t xml:space="preserve"> is automatically considered a </w:t>
      </w:r>
      <w:r w:rsidR="00B26455">
        <w:rPr>
          <w:rFonts w:ascii="Times New Roman" w:hAnsi="Times New Roman" w:cs="Times New Roman"/>
          <w:color w:val="000000"/>
          <w:sz w:val="24"/>
          <w:szCs w:val="24"/>
        </w:rPr>
        <w:t xml:space="preserve">positive test result.  </w:t>
      </w:r>
    </w:p>
    <w:p w14:paraId="106E7029" w14:textId="77D1A032" w:rsidR="00907535" w:rsidRDefault="00907535" w:rsidP="00907535">
      <w:pPr>
        <w:pStyle w:val="ListParagraph"/>
        <w:autoSpaceDE w:val="0"/>
        <w:autoSpaceDN w:val="0"/>
        <w:adjustRightInd w:val="0"/>
        <w:spacing w:after="0"/>
        <w:ind w:left="1080"/>
        <w:rPr>
          <w:rFonts w:ascii="Times New Roman" w:hAnsi="Times New Roman" w:cs="Times New Roman"/>
          <w:color w:val="000000"/>
          <w:sz w:val="24"/>
          <w:szCs w:val="24"/>
        </w:rPr>
      </w:pPr>
    </w:p>
    <w:p w14:paraId="567725A3" w14:textId="77777777" w:rsidR="00907535" w:rsidRPr="00907535" w:rsidRDefault="00907535" w:rsidP="00A4090D">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907535">
        <w:rPr>
          <w:rFonts w:ascii="Times New Roman" w:hAnsi="Times New Roman" w:cs="Times New Roman"/>
          <w:color w:val="000000"/>
          <w:sz w:val="24"/>
          <w:szCs w:val="24"/>
        </w:rPr>
        <w:t>Any apprentice testing positive or refusing to accept a job assignment to a project with pre-hire</w:t>
      </w:r>
    </w:p>
    <w:p w14:paraId="3FFB8D0F" w14:textId="49C2277D" w:rsidR="00907535" w:rsidRDefault="00907535" w:rsidP="00907535">
      <w:pPr>
        <w:pStyle w:val="ListParagraph"/>
        <w:autoSpaceDE w:val="0"/>
        <w:autoSpaceDN w:val="0"/>
        <w:adjustRightInd w:val="0"/>
        <w:spacing w:after="0"/>
        <w:ind w:left="1080"/>
        <w:rPr>
          <w:rFonts w:ascii="Times New Roman" w:hAnsi="Times New Roman" w:cs="Times New Roman"/>
          <w:color w:val="000000"/>
          <w:sz w:val="24"/>
          <w:szCs w:val="24"/>
        </w:rPr>
      </w:pPr>
      <w:r w:rsidRPr="00907535">
        <w:rPr>
          <w:rFonts w:ascii="Times New Roman" w:hAnsi="Times New Roman" w:cs="Times New Roman"/>
          <w:color w:val="000000"/>
          <w:sz w:val="24"/>
          <w:szCs w:val="24"/>
        </w:rPr>
        <w:t>substance abuse screening on a second occasion during the duration of their</w:t>
      </w:r>
      <w:r>
        <w:rPr>
          <w:rFonts w:ascii="Times New Roman" w:hAnsi="Times New Roman" w:cs="Times New Roman"/>
          <w:color w:val="000000"/>
          <w:sz w:val="24"/>
          <w:szCs w:val="24"/>
        </w:rPr>
        <w:t xml:space="preserve"> </w:t>
      </w:r>
      <w:r w:rsidRPr="00907535">
        <w:rPr>
          <w:rFonts w:ascii="Times New Roman" w:hAnsi="Times New Roman" w:cs="Times New Roman"/>
          <w:color w:val="000000"/>
          <w:sz w:val="24"/>
          <w:szCs w:val="24"/>
        </w:rPr>
        <w:t xml:space="preserve">apprenticeship will be </w:t>
      </w:r>
      <w:r w:rsidR="00447D97" w:rsidRPr="00907535">
        <w:rPr>
          <w:rFonts w:ascii="Times New Roman" w:hAnsi="Times New Roman" w:cs="Times New Roman"/>
          <w:color w:val="000000"/>
          <w:sz w:val="24"/>
          <w:szCs w:val="24"/>
        </w:rPr>
        <w:t>terminated</w:t>
      </w:r>
      <w:r w:rsidRPr="00907535">
        <w:rPr>
          <w:rFonts w:ascii="Times New Roman" w:hAnsi="Times New Roman" w:cs="Times New Roman"/>
          <w:color w:val="000000"/>
          <w:sz w:val="24"/>
          <w:szCs w:val="24"/>
        </w:rPr>
        <w:t xml:space="preserve"> from the program.</w:t>
      </w:r>
    </w:p>
    <w:p w14:paraId="39A3B87E" w14:textId="77777777" w:rsidR="00F92B1D" w:rsidRPr="00F92B1D" w:rsidRDefault="00F92B1D" w:rsidP="00F92B1D">
      <w:pPr>
        <w:autoSpaceDE w:val="0"/>
        <w:autoSpaceDN w:val="0"/>
        <w:adjustRightInd w:val="0"/>
        <w:spacing w:after="0"/>
        <w:rPr>
          <w:rFonts w:ascii="Times New Roman" w:hAnsi="Times New Roman" w:cs="Times New Roman"/>
          <w:color w:val="000000"/>
          <w:sz w:val="24"/>
          <w:szCs w:val="24"/>
        </w:rPr>
      </w:pPr>
    </w:p>
    <w:p w14:paraId="58E98DFE" w14:textId="4312173F" w:rsidR="00F92B1D" w:rsidRDefault="00F92B1D" w:rsidP="00F92B1D">
      <w:pPr>
        <w:autoSpaceDE w:val="0"/>
        <w:autoSpaceDN w:val="0"/>
        <w:adjustRightInd w:val="0"/>
        <w:spacing w:after="0"/>
        <w:rPr>
          <w:rFonts w:ascii="Times New Roman" w:hAnsi="Times New Roman" w:cs="Times New Roman"/>
          <w:color w:val="000000"/>
          <w:sz w:val="24"/>
          <w:szCs w:val="24"/>
        </w:rPr>
      </w:pPr>
      <w:r w:rsidRPr="00F92B1D">
        <w:rPr>
          <w:rFonts w:ascii="Times New Roman" w:hAnsi="Times New Roman" w:cs="Times New Roman"/>
          <w:color w:val="000000"/>
          <w:sz w:val="24"/>
          <w:szCs w:val="24"/>
        </w:rPr>
        <w:t xml:space="preserve">Apprentices are required to notify the Training </w:t>
      </w:r>
      <w:r w:rsidR="00E75917">
        <w:rPr>
          <w:rFonts w:ascii="Times New Roman" w:hAnsi="Times New Roman" w:cs="Times New Roman"/>
          <w:color w:val="000000"/>
          <w:sz w:val="24"/>
          <w:szCs w:val="24"/>
        </w:rPr>
        <w:t xml:space="preserve">Director </w:t>
      </w:r>
      <w:r w:rsidR="00E75917" w:rsidRPr="00F92B1D">
        <w:rPr>
          <w:rFonts w:ascii="Times New Roman" w:hAnsi="Times New Roman" w:cs="Times New Roman"/>
          <w:color w:val="000000"/>
          <w:sz w:val="24"/>
          <w:szCs w:val="24"/>
        </w:rPr>
        <w:t>within</w:t>
      </w:r>
      <w:r w:rsidRPr="00F92B1D">
        <w:rPr>
          <w:rFonts w:ascii="Times New Roman" w:hAnsi="Times New Roman" w:cs="Times New Roman"/>
          <w:color w:val="000000"/>
          <w:sz w:val="24"/>
          <w:szCs w:val="24"/>
        </w:rPr>
        <w:t xml:space="preserve"> five (5) days of any criminal drug conviction. If an apprentice</w:t>
      </w:r>
      <w:r w:rsidR="00CC6A03">
        <w:rPr>
          <w:rFonts w:ascii="Times New Roman" w:hAnsi="Times New Roman" w:cs="Times New Roman"/>
          <w:color w:val="000000"/>
          <w:sz w:val="24"/>
          <w:szCs w:val="24"/>
        </w:rPr>
        <w:t>'</w:t>
      </w:r>
      <w:r w:rsidRPr="00F92B1D">
        <w:rPr>
          <w:rFonts w:ascii="Times New Roman" w:hAnsi="Times New Roman" w:cs="Times New Roman"/>
          <w:color w:val="000000"/>
          <w:sz w:val="24"/>
          <w:szCs w:val="24"/>
        </w:rPr>
        <w:t xml:space="preserve">s </w:t>
      </w:r>
      <w:r w:rsidR="001C0B13">
        <w:rPr>
          <w:rFonts w:ascii="Times New Roman" w:hAnsi="Times New Roman" w:cs="Times New Roman"/>
          <w:color w:val="000000"/>
          <w:sz w:val="24"/>
          <w:szCs w:val="24"/>
        </w:rPr>
        <w:t>E</w:t>
      </w:r>
      <w:r w:rsidRPr="00F92B1D">
        <w:rPr>
          <w:rFonts w:ascii="Times New Roman" w:hAnsi="Times New Roman" w:cs="Times New Roman"/>
          <w:color w:val="000000"/>
          <w:sz w:val="24"/>
          <w:szCs w:val="24"/>
        </w:rPr>
        <w:t xml:space="preserve">mployer holds a federal agency contract of $25,000 or more, then said </w:t>
      </w:r>
      <w:r w:rsidR="00CC6A03">
        <w:rPr>
          <w:rFonts w:ascii="Times New Roman" w:hAnsi="Times New Roman" w:cs="Times New Roman"/>
          <w:color w:val="000000"/>
          <w:sz w:val="24"/>
          <w:szCs w:val="24"/>
        </w:rPr>
        <w:t xml:space="preserve">the </w:t>
      </w:r>
      <w:r w:rsidRPr="00F92B1D">
        <w:rPr>
          <w:rFonts w:ascii="Times New Roman" w:hAnsi="Times New Roman" w:cs="Times New Roman"/>
          <w:color w:val="000000"/>
          <w:sz w:val="24"/>
          <w:szCs w:val="24"/>
        </w:rPr>
        <w:t xml:space="preserve">conviction will be reported to the </w:t>
      </w:r>
      <w:r w:rsidR="00E648D5">
        <w:rPr>
          <w:rFonts w:ascii="Times New Roman" w:hAnsi="Times New Roman" w:cs="Times New Roman"/>
          <w:color w:val="000000"/>
          <w:sz w:val="24"/>
          <w:szCs w:val="24"/>
        </w:rPr>
        <w:t>A</w:t>
      </w:r>
      <w:r w:rsidRPr="00F92B1D">
        <w:rPr>
          <w:rFonts w:ascii="Times New Roman" w:hAnsi="Times New Roman" w:cs="Times New Roman"/>
          <w:color w:val="000000"/>
          <w:sz w:val="24"/>
          <w:szCs w:val="24"/>
        </w:rPr>
        <w:t>pprentice</w:t>
      </w:r>
      <w:r w:rsidR="00CC6A03">
        <w:rPr>
          <w:rFonts w:ascii="Times New Roman" w:hAnsi="Times New Roman" w:cs="Times New Roman"/>
          <w:color w:val="000000"/>
          <w:sz w:val="24"/>
          <w:szCs w:val="24"/>
        </w:rPr>
        <w:t>'</w:t>
      </w:r>
      <w:r w:rsidRPr="00F92B1D">
        <w:rPr>
          <w:rFonts w:ascii="Times New Roman" w:hAnsi="Times New Roman" w:cs="Times New Roman"/>
          <w:color w:val="000000"/>
          <w:sz w:val="24"/>
          <w:szCs w:val="24"/>
        </w:rPr>
        <w:t xml:space="preserve">s </w:t>
      </w:r>
      <w:r w:rsidR="001C0B13">
        <w:rPr>
          <w:rFonts w:ascii="Times New Roman" w:hAnsi="Times New Roman" w:cs="Times New Roman"/>
          <w:color w:val="000000"/>
          <w:sz w:val="24"/>
          <w:szCs w:val="24"/>
        </w:rPr>
        <w:t>E</w:t>
      </w:r>
      <w:r w:rsidRPr="00F92B1D">
        <w:rPr>
          <w:rFonts w:ascii="Times New Roman" w:hAnsi="Times New Roman" w:cs="Times New Roman"/>
          <w:color w:val="000000"/>
          <w:sz w:val="24"/>
          <w:szCs w:val="24"/>
        </w:rPr>
        <w:t>mployer and the applicable contracting agency within thirty (30) days of receipt of the employee</w:t>
      </w:r>
      <w:r w:rsidR="00CC6A03">
        <w:rPr>
          <w:rFonts w:ascii="Times New Roman" w:hAnsi="Times New Roman" w:cs="Times New Roman"/>
          <w:color w:val="000000"/>
          <w:sz w:val="24"/>
          <w:szCs w:val="24"/>
        </w:rPr>
        <w:t>'</w:t>
      </w:r>
      <w:r w:rsidRPr="00F92B1D">
        <w:rPr>
          <w:rFonts w:ascii="Times New Roman" w:hAnsi="Times New Roman" w:cs="Times New Roman"/>
          <w:color w:val="000000"/>
          <w:sz w:val="24"/>
          <w:szCs w:val="24"/>
        </w:rPr>
        <w:t xml:space="preserve">s notice of </w:t>
      </w:r>
      <w:r w:rsidR="005C7B06">
        <w:rPr>
          <w:rFonts w:ascii="Times New Roman" w:hAnsi="Times New Roman" w:cs="Times New Roman"/>
          <w:color w:val="000000"/>
          <w:sz w:val="24"/>
          <w:szCs w:val="24"/>
        </w:rPr>
        <w:t xml:space="preserve">the </w:t>
      </w:r>
      <w:r w:rsidRPr="00F92B1D">
        <w:rPr>
          <w:rFonts w:ascii="Times New Roman" w:hAnsi="Times New Roman" w:cs="Times New Roman"/>
          <w:color w:val="000000"/>
          <w:sz w:val="24"/>
          <w:szCs w:val="24"/>
        </w:rPr>
        <w:t xml:space="preserve">conviction. </w:t>
      </w:r>
    </w:p>
    <w:bookmarkEnd w:id="2"/>
    <w:bookmarkEnd w:id="3"/>
    <w:p w14:paraId="353C4CD5" w14:textId="77777777" w:rsidR="005B1CE0" w:rsidRPr="00BA1F3D" w:rsidRDefault="005B1CE0" w:rsidP="00BA1F3D">
      <w:pPr>
        <w:autoSpaceDE w:val="0"/>
        <w:autoSpaceDN w:val="0"/>
        <w:adjustRightInd w:val="0"/>
        <w:spacing w:after="0"/>
        <w:rPr>
          <w:rFonts w:ascii="Times New Roman" w:hAnsi="Times New Roman" w:cs="Times New Roman"/>
          <w:sz w:val="24"/>
          <w:szCs w:val="24"/>
        </w:rPr>
      </w:pPr>
    </w:p>
    <w:p w14:paraId="23083ABC" w14:textId="59BA43FC" w:rsidR="006D00E2" w:rsidRPr="007011BE" w:rsidRDefault="007011BE" w:rsidP="00B47AC8">
      <w:pPr>
        <w:spacing w:after="0"/>
        <w:rPr>
          <w:rFonts w:ascii="Times New Roman" w:hAnsi="Times New Roman" w:cs="Times New Roman"/>
          <w:b/>
          <w:sz w:val="32"/>
          <w:szCs w:val="32"/>
          <w:u w:val="single"/>
        </w:rPr>
      </w:pPr>
      <w:r w:rsidRPr="007011BE">
        <w:rPr>
          <w:rFonts w:ascii="Times New Roman" w:hAnsi="Times New Roman" w:cs="Times New Roman"/>
          <w:b/>
          <w:bCs/>
          <w:sz w:val="32"/>
          <w:szCs w:val="32"/>
          <w:u w:val="single"/>
        </w:rPr>
        <w:t xml:space="preserve">Article </w:t>
      </w:r>
      <w:r w:rsidR="00FD645A">
        <w:rPr>
          <w:rFonts w:ascii="Times New Roman" w:hAnsi="Times New Roman" w:cs="Times New Roman"/>
          <w:b/>
          <w:bCs/>
          <w:sz w:val="32"/>
          <w:szCs w:val="32"/>
          <w:u w:val="single"/>
        </w:rPr>
        <w:t>A-1</w:t>
      </w:r>
      <w:r w:rsidR="005C7B06">
        <w:rPr>
          <w:rFonts w:ascii="Times New Roman" w:hAnsi="Times New Roman" w:cs="Times New Roman"/>
          <w:b/>
          <w:bCs/>
          <w:sz w:val="32"/>
          <w:szCs w:val="32"/>
          <w:u w:val="single"/>
        </w:rPr>
        <w:t>5</w:t>
      </w:r>
      <w:r w:rsidRPr="007011BE">
        <w:rPr>
          <w:rFonts w:ascii="Times New Roman" w:hAnsi="Times New Roman" w:cs="Times New Roman"/>
          <w:b/>
          <w:bCs/>
          <w:sz w:val="32"/>
          <w:szCs w:val="32"/>
          <w:u w:val="single"/>
        </w:rPr>
        <w:tab/>
      </w:r>
      <w:r w:rsidRPr="007011BE">
        <w:rPr>
          <w:rFonts w:ascii="Times New Roman" w:hAnsi="Times New Roman" w:cs="Times New Roman"/>
          <w:b/>
          <w:bCs/>
          <w:sz w:val="32"/>
          <w:szCs w:val="32"/>
          <w:u w:val="single"/>
        </w:rPr>
        <w:tab/>
      </w:r>
      <w:r w:rsidR="00D45D4B" w:rsidRPr="007011BE">
        <w:rPr>
          <w:rFonts w:ascii="Times New Roman" w:hAnsi="Times New Roman" w:cs="Times New Roman"/>
          <w:b/>
          <w:sz w:val="32"/>
          <w:szCs w:val="32"/>
          <w:u w:val="single"/>
        </w:rPr>
        <w:t>ON THE JOB TRAINING</w:t>
      </w:r>
    </w:p>
    <w:p w14:paraId="0E278DA2" w14:textId="49EDB80B" w:rsidR="00F2697F" w:rsidRPr="00F2697F" w:rsidRDefault="00F2697F" w:rsidP="00B47AC8">
      <w:pPr>
        <w:spacing w:after="0"/>
        <w:rPr>
          <w:rFonts w:ascii="Times New Roman" w:hAnsi="Times New Roman" w:cs="Times New Roman"/>
          <w:sz w:val="24"/>
          <w:szCs w:val="24"/>
        </w:rPr>
      </w:pPr>
      <w:r w:rsidRPr="00F2697F">
        <w:rPr>
          <w:rFonts w:ascii="Times New Roman" w:hAnsi="Times New Roman" w:cs="Times New Roman"/>
          <w:sz w:val="24"/>
          <w:szCs w:val="24"/>
        </w:rPr>
        <w:t>The T</w:t>
      </w:r>
      <w:r w:rsidR="004B459C">
        <w:rPr>
          <w:rFonts w:ascii="Times New Roman" w:hAnsi="Times New Roman" w:cs="Times New Roman"/>
          <w:sz w:val="24"/>
          <w:szCs w:val="24"/>
        </w:rPr>
        <w:t xml:space="preserve">XGCJATC </w:t>
      </w:r>
      <w:r w:rsidRPr="00F2697F">
        <w:rPr>
          <w:rFonts w:ascii="Times New Roman" w:hAnsi="Times New Roman" w:cs="Times New Roman"/>
          <w:sz w:val="24"/>
          <w:szCs w:val="24"/>
        </w:rPr>
        <w:t>Training director shall recommend all of the apprentices for job placement.</w:t>
      </w:r>
    </w:p>
    <w:p w14:paraId="1E713235" w14:textId="0011CAF7" w:rsidR="00F2697F" w:rsidRPr="00F2697F" w:rsidRDefault="00F2697F" w:rsidP="00A4090D">
      <w:pPr>
        <w:pStyle w:val="ListParagraph"/>
        <w:numPr>
          <w:ilvl w:val="0"/>
          <w:numId w:val="11"/>
        </w:numPr>
        <w:spacing w:after="0"/>
        <w:ind w:left="1080"/>
        <w:rPr>
          <w:rFonts w:ascii="Times New Roman" w:hAnsi="Times New Roman" w:cs="Times New Roman"/>
          <w:sz w:val="24"/>
          <w:szCs w:val="24"/>
        </w:rPr>
      </w:pPr>
      <w:r w:rsidRPr="00F2697F">
        <w:rPr>
          <w:rFonts w:ascii="Times New Roman" w:hAnsi="Times New Roman" w:cs="Times New Roman"/>
          <w:sz w:val="24"/>
          <w:szCs w:val="24"/>
        </w:rPr>
        <w:t>If an apprentice refuses his recommendation for assignment, he will be put on suspension until he appears before the Texas Gulf Coast ETA.</w:t>
      </w:r>
    </w:p>
    <w:p w14:paraId="779FD120" w14:textId="413C5C86" w:rsidR="00F2697F" w:rsidRPr="00F2697F" w:rsidRDefault="00F2697F" w:rsidP="00A4090D">
      <w:pPr>
        <w:pStyle w:val="ListParagraph"/>
        <w:numPr>
          <w:ilvl w:val="0"/>
          <w:numId w:val="11"/>
        </w:numPr>
        <w:spacing w:after="0"/>
        <w:ind w:left="1080"/>
        <w:rPr>
          <w:rFonts w:ascii="Times New Roman" w:hAnsi="Times New Roman" w:cs="Times New Roman"/>
          <w:sz w:val="24"/>
          <w:szCs w:val="24"/>
        </w:rPr>
      </w:pPr>
      <w:r w:rsidRPr="00F2697F">
        <w:rPr>
          <w:rFonts w:ascii="Times New Roman" w:hAnsi="Times New Roman" w:cs="Times New Roman"/>
          <w:sz w:val="24"/>
          <w:szCs w:val="24"/>
        </w:rPr>
        <w:lastRenderedPageBreak/>
        <w:t xml:space="preserve">All recommendations for </w:t>
      </w:r>
      <w:r w:rsidR="004B1492">
        <w:rPr>
          <w:rFonts w:ascii="Times New Roman" w:hAnsi="Times New Roman" w:cs="Times New Roman"/>
          <w:sz w:val="24"/>
          <w:szCs w:val="24"/>
        </w:rPr>
        <w:t xml:space="preserve">an </w:t>
      </w:r>
      <w:r w:rsidRPr="00F2697F">
        <w:rPr>
          <w:rFonts w:ascii="Times New Roman" w:hAnsi="Times New Roman" w:cs="Times New Roman"/>
          <w:sz w:val="24"/>
          <w:szCs w:val="24"/>
        </w:rPr>
        <w:t xml:space="preserve">assignment will be based upon the </w:t>
      </w:r>
      <w:r w:rsidR="001C0B13">
        <w:rPr>
          <w:rFonts w:ascii="Times New Roman" w:hAnsi="Times New Roman" w:cs="Times New Roman"/>
          <w:sz w:val="24"/>
          <w:szCs w:val="24"/>
        </w:rPr>
        <w:t>E</w:t>
      </w:r>
      <w:r w:rsidRPr="0026537B">
        <w:rPr>
          <w:rFonts w:ascii="Times New Roman" w:hAnsi="Times New Roman" w:cs="Times New Roman"/>
          <w:sz w:val="24"/>
          <w:szCs w:val="24"/>
        </w:rPr>
        <w:t>mployer</w:t>
      </w:r>
      <w:r w:rsidR="00CC6A03">
        <w:rPr>
          <w:rFonts w:ascii="Times New Roman" w:hAnsi="Times New Roman" w:cs="Times New Roman"/>
          <w:sz w:val="24"/>
          <w:szCs w:val="24"/>
        </w:rPr>
        <w:t>'</w:t>
      </w:r>
      <w:r w:rsidRPr="0026537B">
        <w:rPr>
          <w:rFonts w:ascii="Times New Roman" w:hAnsi="Times New Roman" w:cs="Times New Roman"/>
          <w:sz w:val="24"/>
          <w:szCs w:val="24"/>
        </w:rPr>
        <w:t>s</w:t>
      </w:r>
      <w:r w:rsidRPr="00F2697F">
        <w:rPr>
          <w:rFonts w:ascii="Times New Roman" w:hAnsi="Times New Roman" w:cs="Times New Roman"/>
          <w:sz w:val="24"/>
          <w:szCs w:val="24"/>
        </w:rPr>
        <w:t xml:space="preserve"> request and training needs of the available apprentices.</w:t>
      </w:r>
    </w:p>
    <w:p w14:paraId="4926A977" w14:textId="12A775E6" w:rsidR="00F2697F" w:rsidRPr="00F2697F" w:rsidRDefault="00F2697F" w:rsidP="00A4090D">
      <w:pPr>
        <w:pStyle w:val="ListParagraph"/>
        <w:numPr>
          <w:ilvl w:val="1"/>
          <w:numId w:val="11"/>
        </w:numPr>
        <w:spacing w:after="0"/>
        <w:ind w:left="1800"/>
        <w:rPr>
          <w:rFonts w:ascii="Times New Roman" w:hAnsi="Times New Roman" w:cs="Times New Roman"/>
          <w:sz w:val="24"/>
          <w:szCs w:val="24"/>
        </w:rPr>
      </w:pPr>
      <w:r w:rsidRPr="00F2697F">
        <w:rPr>
          <w:rFonts w:ascii="Times New Roman" w:hAnsi="Times New Roman" w:cs="Times New Roman"/>
          <w:sz w:val="24"/>
          <w:szCs w:val="24"/>
        </w:rPr>
        <w:t xml:space="preserve">While an apprentice is employed, he shall notify his </w:t>
      </w:r>
      <w:r w:rsidR="0055418E">
        <w:rPr>
          <w:rFonts w:ascii="Times New Roman" w:hAnsi="Times New Roman" w:cs="Times New Roman"/>
          <w:sz w:val="24"/>
          <w:szCs w:val="24"/>
        </w:rPr>
        <w:t>C</w:t>
      </w:r>
      <w:r w:rsidRPr="0026537B">
        <w:rPr>
          <w:rFonts w:ascii="Times New Roman" w:hAnsi="Times New Roman" w:cs="Times New Roman"/>
          <w:sz w:val="24"/>
          <w:szCs w:val="24"/>
        </w:rPr>
        <w:t>ontractor</w:t>
      </w:r>
      <w:r w:rsidR="00CC6A03">
        <w:rPr>
          <w:rFonts w:ascii="Times New Roman" w:hAnsi="Times New Roman" w:cs="Times New Roman"/>
          <w:sz w:val="24"/>
          <w:szCs w:val="24"/>
        </w:rPr>
        <w:t>'</w:t>
      </w:r>
      <w:r w:rsidRPr="0026537B">
        <w:rPr>
          <w:rFonts w:ascii="Times New Roman" w:hAnsi="Times New Roman" w:cs="Times New Roman"/>
          <w:sz w:val="24"/>
          <w:szCs w:val="24"/>
        </w:rPr>
        <w:t>s</w:t>
      </w:r>
      <w:r w:rsidRPr="00F2697F">
        <w:rPr>
          <w:rFonts w:ascii="Times New Roman" w:hAnsi="Times New Roman" w:cs="Times New Roman"/>
          <w:sz w:val="24"/>
          <w:szCs w:val="24"/>
        </w:rPr>
        <w:t xml:space="preserve"> Foreman or General Foreman when he is unable to report for work.</w:t>
      </w:r>
      <w:r w:rsidR="00A77AD0">
        <w:rPr>
          <w:rFonts w:ascii="Times New Roman" w:hAnsi="Times New Roman" w:cs="Times New Roman"/>
          <w:sz w:val="24"/>
          <w:szCs w:val="24"/>
        </w:rPr>
        <w:t xml:space="preserve"> See Section A-16</w:t>
      </w:r>
      <w:r w:rsidR="007611FD">
        <w:rPr>
          <w:rFonts w:ascii="Times New Roman" w:hAnsi="Times New Roman" w:cs="Times New Roman"/>
          <w:sz w:val="24"/>
          <w:szCs w:val="24"/>
        </w:rPr>
        <w:t xml:space="preserve"> Contractor Absence/Tardy Notification</w:t>
      </w:r>
    </w:p>
    <w:p w14:paraId="646F1A26" w14:textId="74BF141E" w:rsidR="006D00E2" w:rsidRDefault="00F2697F" w:rsidP="00A4090D">
      <w:pPr>
        <w:pStyle w:val="ListParagraph"/>
        <w:numPr>
          <w:ilvl w:val="0"/>
          <w:numId w:val="11"/>
        </w:numPr>
        <w:spacing w:after="0"/>
        <w:ind w:left="1080"/>
        <w:rPr>
          <w:rFonts w:ascii="Times New Roman" w:hAnsi="Times New Roman" w:cs="Times New Roman"/>
          <w:sz w:val="24"/>
          <w:szCs w:val="24"/>
        </w:rPr>
      </w:pPr>
      <w:r w:rsidRPr="00F2697F">
        <w:rPr>
          <w:rFonts w:ascii="Times New Roman" w:hAnsi="Times New Roman" w:cs="Times New Roman"/>
          <w:sz w:val="24"/>
          <w:szCs w:val="24"/>
        </w:rPr>
        <w:t>No apprentice shall quit his job without first talking to the training director</w:t>
      </w:r>
    </w:p>
    <w:p w14:paraId="63D4DE62" w14:textId="2B8DA9D7" w:rsidR="00970D3D" w:rsidRPr="00970D3D" w:rsidRDefault="00970D3D" w:rsidP="00A4090D">
      <w:pPr>
        <w:pStyle w:val="ListParagraph"/>
        <w:numPr>
          <w:ilvl w:val="0"/>
          <w:numId w:val="11"/>
        </w:numPr>
        <w:spacing w:after="0"/>
        <w:ind w:left="1080"/>
        <w:rPr>
          <w:rFonts w:ascii="Times New Roman" w:hAnsi="Times New Roman" w:cs="Times New Roman"/>
          <w:sz w:val="24"/>
          <w:szCs w:val="24"/>
        </w:rPr>
      </w:pPr>
      <w:r w:rsidRPr="00970D3D">
        <w:rPr>
          <w:rFonts w:ascii="Times New Roman" w:hAnsi="Times New Roman" w:cs="Times New Roman"/>
          <w:sz w:val="24"/>
          <w:szCs w:val="24"/>
        </w:rPr>
        <w:t>Any apprentice terminated for cause will have his record reviewed by the Texas Gulf Coast ETA and disciplinary action taken, if necessary.</w:t>
      </w:r>
    </w:p>
    <w:p w14:paraId="786440E5" w14:textId="0D89E1B6" w:rsidR="00970D3D" w:rsidRPr="00970D3D" w:rsidRDefault="00970D3D" w:rsidP="00A4090D">
      <w:pPr>
        <w:pStyle w:val="ListParagraph"/>
        <w:numPr>
          <w:ilvl w:val="0"/>
          <w:numId w:val="11"/>
        </w:numPr>
        <w:spacing w:after="0"/>
        <w:ind w:left="1080"/>
        <w:rPr>
          <w:rFonts w:ascii="Times New Roman" w:hAnsi="Times New Roman" w:cs="Times New Roman"/>
          <w:sz w:val="24"/>
          <w:szCs w:val="24"/>
        </w:rPr>
      </w:pPr>
      <w:r w:rsidRPr="00970D3D">
        <w:rPr>
          <w:rFonts w:ascii="Times New Roman" w:hAnsi="Times New Roman" w:cs="Times New Roman"/>
          <w:sz w:val="24"/>
          <w:szCs w:val="24"/>
        </w:rPr>
        <w:t xml:space="preserve">When an </w:t>
      </w:r>
      <w:r w:rsidRPr="0026537B">
        <w:rPr>
          <w:rFonts w:ascii="Times New Roman" w:hAnsi="Times New Roman" w:cs="Times New Roman"/>
          <w:sz w:val="24"/>
          <w:szCs w:val="24"/>
        </w:rPr>
        <w:t>apprentice</w:t>
      </w:r>
      <w:r w:rsidR="00CC6A03">
        <w:rPr>
          <w:rFonts w:ascii="Times New Roman" w:hAnsi="Times New Roman" w:cs="Times New Roman"/>
          <w:sz w:val="24"/>
          <w:szCs w:val="24"/>
        </w:rPr>
        <w:t>'</w:t>
      </w:r>
      <w:r w:rsidRPr="0026537B">
        <w:rPr>
          <w:rFonts w:ascii="Times New Roman" w:hAnsi="Times New Roman" w:cs="Times New Roman"/>
          <w:sz w:val="24"/>
          <w:szCs w:val="24"/>
        </w:rPr>
        <w:t>s</w:t>
      </w:r>
      <w:r w:rsidRPr="00970D3D">
        <w:rPr>
          <w:rFonts w:ascii="Times New Roman" w:hAnsi="Times New Roman" w:cs="Times New Roman"/>
          <w:sz w:val="24"/>
          <w:szCs w:val="24"/>
        </w:rPr>
        <w:t xml:space="preserve"> employment is terminated for any reason, he shall report in person to the Training Center within 24 hours or the next working day after his termination. If he fails to do so, he will be subject to disciplinary action by the T</w:t>
      </w:r>
      <w:r w:rsidR="00DB6930">
        <w:rPr>
          <w:rFonts w:ascii="Times New Roman" w:hAnsi="Times New Roman" w:cs="Times New Roman"/>
          <w:sz w:val="24"/>
          <w:szCs w:val="24"/>
        </w:rPr>
        <w:t>XGCJATC</w:t>
      </w:r>
      <w:r w:rsidRPr="00970D3D">
        <w:rPr>
          <w:rFonts w:ascii="Times New Roman" w:hAnsi="Times New Roman" w:cs="Times New Roman"/>
          <w:sz w:val="24"/>
          <w:szCs w:val="24"/>
        </w:rPr>
        <w:t xml:space="preserve">. After reporting to the Training Center, the Training Director will recommend the </w:t>
      </w:r>
      <w:r w:rsidR="001E2A8F" w:rsidRPr="0026537B">
        <w:rPr>
          <w:rFonts w:ascii="Times New Roman" w:hAnsi="Times New Roman" w:cs="Times New Roman"/>
          <w:sz w:val="24"/>
          <w:szCs w:val="24"/>
        </w:rPr>
        <w:t>A</w:t>
      </w:r>
      <w:r w:rsidRPr="0026537B">
        <w:rPr>
          <w:rFonts w:ascii="Times New Roman" w:hAnsi="Times New Roman" w:cs="Times New Roman"/>
          <w:sz w:val="24"/>
          <w:szCs w:val="24"/>
        </w:rPr>
        <w:t>pprentice</w:t>
      </w:r>
      <w:r w:rsidRPr="00970D3D">
        <w:rPr>
          <w:rFonts w:ascii="Times New Roman" w:hAnsi="Times New Roman" w:cs="Times New Roman"/>
          <w:sz w:val="24"/>
          <w:szCs w:val="24"/>
        </w:rPr>
        <w:t xml:space="preserve"> for reassignment, when work is available unless the termination was for absenteeism or tardiness.</w:t>
      </w:r>
    </w:p>
    <w:p w14:paraId="3165C545" w14:textId="67B57EE9" w:rsidR="00113ABB" w:rsidRDefault="00113ABB" w:rsidP="00A4090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Any apprentice terminated from employment or denied employment for any reason, must immediately register on the out-of-work book at the </w:t>
      </w:r>
      <w:r w:rsidR="008B4DF5">
        <w:rPr>
          <w:rFonts w:ascii="Times New Roman" w:hAnsi="Times New Roman" w:cs="Times New Roman"/>
          <w:sz w:val="24"/>
          <w:szCs w:val="24"/>
        </w:rPr>
        <w:t>TXGC</w:t>
      </w:r>
      <w:r>
        <w:rPr>
          <w:rFonts w:ascii="Times New Roman" w:hAnsi="Times New Roman" w:cs="Times New Roman"/>
          <w:sz w:val="24"/>
          <w:szCs w:val="24"/>
        </w:rPr>
        <w:t xml:space="preserve">JATC, but will be removed from employment eligibility pending the outcome of </w:t>
      </w:r>
      <w:r w:rsidR="003161E4">
        <w:rPr>
          <w:rFonts w:ascii="Times New Roman" w:hAnsi="Times New Roman" w:cs="Times New Roman"/>
          <w:sz w:val="24"/>
          <w:szCs w:val="24"/>
        </w:rPr>
        <w:t>TXGC</w:t>
      </w:r>
      <w:r>
        <w:rPr>
          <w:rFonts w:ascii="Times New Roman" w:hAnsi="Times New Roman" w:cs="Times New Roman"/>
          <w:sz w:val="24"/>
          <w:szCs w:val="24"/>
        </w:rPr>
        <w:t xml:space="preserve">JATC investigation and final determination of appropriate disciplinary action. </w:t>
      </w:r>
    </w:p>
    <w:p w14:paraId="732211A0" w14:textId="2E235177" w:rsidR="00113ABB" w:rsidRPr="00113ABB" w:rsidRDefault="00113ABB" w:rsidP="00A4090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A notice to appear before the </w:t>
      </w:r>
      <w:r w:rsidR="003161E4">
        <w:rPr>
          <w:rFonts w:ascii="Times New Roman" w:hAnsi="Times New Roman" w:cs="Times New Roman"/>
          <w:sz w:val="24"/>
          <w:szCs w:val="24"/>
        </w:rPr>
        <w:t>TXGC</w:t>
      </w:r>
      <w:r>
        <w:rPr>
          <w:rFonts w:ascii="Times New Roman" w:hAnsi="Times New Roman" w:cs="Times New Roman"/>
          <w:sz w:val="24"/>
          <w:szCs w:val="24"/>
        </w:rPr>
        <w:t>JATC will be given to the Apprentice in writing instruction him/her of the date, place, and time to appear, as well as the cha</w:t>
      </w:r>
      <w:r w:rsidR="003161E4">
        <w:rPr>
          <w:rFonts w:ascii="Times New Roman" w:hAnsi="Times New Roman" w:cs="Times New Roman"/>
          <w:sz w:val="24"/>
          <w:szCs w:val="24"/>
        </w:rPr>
        <w:t>r</w:t>
      </w:r>
      <w:r>
        <w:rPr>
          <w:rFonts w:ascii="Times New Roman" w:hAnsi="Times New Roman" w:cs="Times New Roman"/>
          <w:sz w:val="24"/>
          <w:szCs w:val="24"/>
        </w:rPr>
        <w:t>ges. All proceedings of this appearance are to be documented and maintained in the individual</w:t>
      </w:r>
      <w:r w:rsidR="00CC6A03">
        <w:rPr>
          <w:rFonts w:ascii="Times New Roman" w:hAnsi="Times New Roman" w:cs="Times New Roman"/>
          <w:sz w:val="24"/>
          <w:szCs w:val="24"/>
        </w:rPr>
        <w:t>'</w:t>
      </w:r>
      <w:r>
        <w:rPr>
          <w:rFonts w:ascii="Times New Roman" w:hAnsi="Times New Roman" w:cs="Times New Roman"/>
          <w:sz w:val="24"/>
          <w:szCs w:val="24"/>
        </w:rPr>
        <w:t>s personnel file for the term of apprenticeship</w:t>
      </w:r>
    </w:p>
    <w:p w14:paraId="1BF9048B" w14:textId="75FC60C2" w:rsidR="000956B4" w:rsidRPr="00113ABB" w:rsidRDefault="008430BA" w:rsidP="00A4090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Failure to appear in front of the committee will be considered a volunatry quit.</w:t>
      </w:r>
    </w:p>
    <w:p w14:paraId="4BE99A32" w14:textId="0E5AF3F3" w:rsidR="00970D3D" w:rsidRPr="00970D3D" w:rsidRDefault="00970D3D" w:rsidP="00A4090D">
      <w:pPr>
        <w:pStyle w:val="ListParagraph"/>
        <w:numPr>
          <w:ilvl w:val="0"/>
          <w:numId w:val="11"/>
        </w:numPr>
        <w:spacing w:after="0"/>
        <w:ind w:left="1080"/>
        <w:rPr>
          <w:rFonts w:ascii="Times New Roman" w:hAnsi="Times New Roman" w:cs="Times New Roman"/>
          <w:sz w:val="24"/>
          <w:szCs w:val="24"/>
        </w:rPr>
      </w:pPr>
      <w:r w:rsidRPr="00970D3D">
        <w:rPr>
          <w:rFonts w:ascii="Times New Roman" w:hAnsi="Times New Roman" w:cs="Times New Roman"/>
          <w:sz w:val="24"/>
          <w:szCs w:val="24"/>
        </w:rPr>
        <w:t>Any apprentice fired for absenteeism or tardiness will automatically have the disciplinary action imposed upon him</w:t>
      </w:r>
      <w:r>
        <w:rPr>
          <w:rFonts w:ascii="Times New Roman" w:hAnsi="Times New Roman" w:cs="Times New Roman"/>
          <w:sz w:val="24"/>
          <w:szCs w:val="24"/>
        </w:rPr>
        <w:t>:</w:t>
      </w:r>
    </w:p>
    <w:p w14:paraId="5BCD4FEC" w14:textId="76C35B56" w:rsidR="00970D3D" w:rsidRPr="00970D3D" w:rsidRDefault="00970D3D" w:rsidP="00A4090D">
      <w:pPr>
        <w:pStyle w:val="ListParagraph"/>
        <w:numPr>
          <w:ilvl w:val="0"/>
          <w:numId w:val="10"/>
        </w:numPr>
        <w:spacing w:after="0"/>
        <w:rPr>
          <w:rFonts w:ascii="Times New Roman" w:hAnsi="Times New Roman" w:cs="Times New Roman"/>
          <w:sz w:val="24"/>
          <w:szCs w:val="24"/>
        </w:rPr>
      </w:pPr>
      <w:r w:rsidRPr="00970D3D">
        <w:rPr>
          <w:rFonts w:ascii="Times New Roman" w:hAnsi="Times New Roman" w:cs="Times New Roman"/>
          <w:sz w:val="24"/>
          <w:szCs w:val="24"/>
        </w:rPr>
        <w:t>The First Time fired for absenteeism or tardiness – will be placed on suspension for ten (1</w:t>
      </w:r>
      <w:r w:rsidR="00B05E0E">
        <w:rPr>
          <w:rFonts w:ascii="Times New Roman" w:hAnsi="Times New Roman" w:cs="Times New Roman"/>
          <w:sz w:val="24"/>
          <w:szCs w:val="24"/>
        </w:rPr>
        <w:t xml:space="preserve">0) </w:t>
      </w:r>
      <w:r w:rsidRPr="00970D3D">
        <w:rPr>
          <w:rFonts w:ascii="Times New Roman" w:hAnsi="Times New Roman" w:cs="Times New Roman"/>
          <w:sz w:val="24"/>
          <w:szCs w:val="24"/>
        </w:rPr>
        <w:t>working days.</w:t>
      </w:r>
    </w:p>
    <w:p w14:paraId="6E7FEFD1" w14:textId="5B64C784" w:rsidR="00970D3D" w:rsidRPr="00970D3D" w:rsidRDefault="00970D3D" w:rsidP="00A4090D">
      <w:pPr>
        <w:pStyle w:val="ListParagraph"/>
        <w:numPr>
          <w:ilvl w:val="0"/>
          <w:numId w:val="10"/>
        </w:numPr>
        <w:spacing w:after="0"/>
        <w:rPr>
          <w:rFonts w:ascii="Times New Roman" w:hAnsi="Times New Roman" w:cs="Times New Roman"/>
          <w:sz w:val="24"/>
          <w:szCs w:val="24"/>
        </w:rPr>
      </w:pPr>
      <w:r w:rsidRPr="00970D3D">
        <w:rPr>
          <w:rFonts w:ascii="Times New Roman" w:hAnsi="Times New Roman" w:cs="Times New Roman"/>
          <w:sz w:val="24"/>
          <w:szCs w:val="24"/>
        </w:rPr>
        <w:t>The Second Time fired for absenteeism or tardiness – will be placed on one-month suspension and summoned to appear before the T</w:t>
      </w:r>
      <w:r w:rsidR="00B05E0E">
        <w:rPr>
          <w:rFonts w:ascii="Times New Roman" w:hAnsi="Times New Roman" w:cs="Times New Roman"/>
          <w:sz w:val="24"/>
          <w:szCs w:val="24"/>
        </w:rPr>
        <w:t>XGCJATC</w:t>
      </w:r>
      <w:r w:rsidRPr="00970D3D">
        <w:rPr>
          <w:rFonts w:ascii="Times New Roman" w:hAnsi="Times New Roman" w:cs="Times New Roman"/>
          <w:sz w:val="24"/>
          <w:szCs w:val="24"/>
        </w:rPr>
        <w:t>.</w:t>
      </w:r>
      <w:r w:rsidR="00A159B9" w:rsidRPr="00A159B9">
        <w:rPr>
          <w:rFonts w:ascii="Times New Roman" w:hAnsi="Times New Roman" w:cs="Times New Roman"/>
          <w:sz w:val="24"/>
          <w:szCs w:val="24"/>
        </w:rPr>
        <w:t xml:space="preserve"> </w:t>
      </w:r>
      <w:r w:rsidR="00A159B9">
        <w:rPr>
          <w:rFonts w:ascii="Times New Roman" w:hAnsi="Times New Roman" w:cs="Times New Roman"/>
          <w:sz w:val="24"/>
          <w:szCs w:val="24"/>
        </w:rPr>
        <w:t>A notice to appear before the JATC will be given to the Apprentice in writing instruction him/her of the date, place, and time to appear, as well as the cha</w:t>
      </w:r>
      <w:r w:rsidR="00B05E0E">
        <w:rPr>
          <w:rFonts w:ascii="Times New Roman" w:hAnsi="Times New Roman" w:cs="Times New Roman"/>
          <w:sz w:val="24"/>
          <w:szCs w:val="24"/>
        </w:rPr>
        <w:t>rg</w:t>
      </w:r>
      <w:r w:rsidR="001A2F1B">
        <w:rPr>
          <w:rFonts w:ascii="Times New Roman" w:hAnsi="Times New Roman" w:cs="Times New Roman"/>
          <w:sz w:val="24"/>
          <w:szCs w:val="24"/>
        </w:rPr>
        <w:t>es</w:t>
      </w:r>
      <w:r w:rsidR="00A159B9">
        <w:rPr>
          <w:rFonts w:ascii="Times New Roman" w:hAnsi="Times New Roman" w:cs="Times New Roman"/>
          <w:sz w:val="24"/>
          <w:szCs w:val="24"/>
        </w:rPr>
        <w:t>. All proceedings of this appearance are to be documented and maintained in the individual</w:t>
      </w:r>
      <w:r w:rsidR="00CC6A03">
        <w:rPr>
          <w:rFonts w:ascii="Times New Roman" w:hAnsi="Times New Roman" w:cs="Times New Roman"/>
          <w:sz w:val="24"/>
          <w:szCs w:val="24"/>
        </w:rPr>
        <w:t>'</w:t>
      </w:r>
      <w:r w:rsidR="00A159B9">
        <w:rPr>
          <w:rFonts w:ascii="Times New Roman" w:hAnsi="Times New Roman" w:cs="Times New Roman"/>
          <w:sz w:val="24"/>
          <w:szCs w:val="24"/>
        </w:rPr>
        <w:t>s personnel file for the term of apprenticeship</w:t>
      </w:r>
    </w:p>
    <w:p w14:paraId="2E717B3E" w14:textId="081E190E" w:rsidR="006D1AF2" w:rsidRPr="00690A9A" w:rsidRDefault="00970D3D" w:rsidP="00A4090D">
      <w:pPr>
        <w:pStyle w:val="ListParagraph"/>
        <w:numPr>
          <w:ilvl w:val="0"/>
          <w:numId w:val="10"/>
        </w:numPr>
        <w:rPr>
          <w:rFonts w:ascii="Times New Roman" w:hAnsi="Times New Roman" w:cs="Times New Roman"/>
          <w:sz w:val="24"/>
          <w:szCs w:val="24"/>
        </w:rPr>
      </w:pPr>
      <w:r w:rsidRPr="00970D3D">
        <w:rPr>
          <w:rFonts w:ascii="Times New Roman" w:hAnsi="Times New Roman" w:cs="Times New Roman"/>
          <w:sz w:val="24"/>
          <w:szCs w:val="24"/>
        </w:rPr>
        <w:t>The Third Time fired for absenteeism or tardiness – will be automatically dropped from the Training Program.</w:t>
      </w:r>
      <w:r w:rsidR="00601793">
        <w:rPr>
          <w:rFonts w:ascii="Times New Roman" w:hAnsi="Times New Roman" w:cs="Times New Roman"/>
          <w:sz w:val="24"/>
          <w:szCs w:val="24"/>
        </w:rPr>
        <w:t xml:space="preserve"> A letter of appeal will be sent to the Apprentice,</w:t>
      </w:r>
      <w:r w:rsidR="004B1492">
        <w:rPr>
          <w:rFonts w:ascii="Times New Roman" w:hAnsi="Times New Roman" w:cs="Times New Roman"/>
          <w:sz w:val="24"/>
          <w:szCs w:val="24"/>
        </w:rPr>
        <w:t xml:space="preserve"> and</w:t>
      </w:r>
      <w:r w:rsidR="00601793">
        <w:rPr>
          <w:rFonts w:ascii="Times New Roman" w:hAnsi="Times New Roman" w:cs="Times New Roman"/>
          <w:sz w:val="24"/>
          <w:szCs w:val="24"/>
        </w:rPr>
        <w:t xml:space="preserve"> the Apprentice will have thirty (30</w:t>
      </w:r>
      <w:r w:rsidR="003C2E5E">
        <w:rPr>
          <w:rFonts w:ascii="Times New Roman" w:hAnsi="Times New Roman" w:cs="Times New Roman"/>
          <w:sz w:val="24"/>
          <w:szCs w:val="24"/>
        </w:rPr>
        <w:t xml:space="preserve">) days to submit the letter of appeal.  Apprentice will then be notified of </w:t>
      </w:r>
      <w:r w:rsidR="001D5691">
        <w:rPr>
          <w:rFonts w:ascii="Times New Roman" w:hAnsi="Times New Roman" w:cs="Times New Roman"/>
          <w:sz w:val="24"/>
          <w:szCs w:val="24"/>
        </w:rPr>
        <w:t xml:space="preserve">date and time to meet with </w:t>
      </w:r>
      <w:r w:rsidR="008E0005">
        <w:rPr>
          <w:rFonts w:ascii="Times New Roman" w:hAnsi="Times New Roman" w:cs="Times New Roman"/>
          <w:sz w:val="24"/>
          <w:szCs w:val="24"/>
        </w:rPr>
        <w:t>C</w:t>
      </w:r>
      <w:r w:rsidR="001D5691">
        <w:rPr>
          <w:rFonts w:ascii="Times New Roman" w:hAnsi="Times New Roman" w:cs="Times New Roman"/>
          <w:sz w:val="24"/>
          <w:szCs w:val="24"/>
        </w:rPr>
        <w:t>ommittee reg</w:t>
      </w:r>
      <w:r w:rsidR="00E64483">
        <w:rPr>
          <w:rFonts w:ascii="Times New Roman" w:hAnsi="Times New Roman" w:cs="Times New Roman"/>
          <w:sz w:val="24"/>
          <w:szCs w:val="24"/>
        </w:rPr>
        <w:t>arding the</w:t>
      </w:r>
      <w:r w:rsidR="001D5691">
        <w:rPr>
          <w:rFonts w:ascii="Times New Roman" w:hAnsi="Times New Roman" w:cs="Times New Roman"/>
          <w:sz w:val="24"/>
          <w:szCs w:val="24"/>
        </w:rPr>
        <w:t xml:space="preserve"> appeal.</w:t>
      </w:r>
      <w:r w:rsidR="00DF0099">
        <w:rPr>
          <w:rFonts w:ascii="Times New Roman" w:hAnsi="Times New Roman" w:cs="Times New Roman"/>
          <w:sz w:val="24"/>
          <w:szCs w:val="24"/>
        </w:rPr>
        <w:t xml:space="preserve"> All proce</w:t>
      </w:r>
      <w:r w:rsidR="00964DE4">
        <w:rPr>
          <w:rFonts w:ascii="Times New Roman" w:hAnsi="Times New Roman" w:cs="Times New Roman"/>
          <w:sz w:val="24"/>
          <w:szCs w:val="24"/>
        </w:rPr>
        <w:t xml:space="preserve">edings of this </w:t>
      </w:r>
      <w:r w:rsidR="00E648D5">
        <w:rPr>
          <w:rFonts w:ascii="Times New Roman" w:hAnsi="Times New Roman" w:cs="Times New Roman"/>
          <w:sz w:val="24"/>
          <w:szCs w:val="24"/>
        </w:rPr>
        <w:t>A</w:t>
      </w:r>
      <w:r w:rsidR="00964DE4">
        <w:rPr>
          <w:rFonts w:ascii="Times New Roman" w:hAnsi="Times New Roman" w:cs="Times New Roman"/>
          <w:sz w:val="24"/>
          <w:szCs w:val="24"/>
        </w:rPr>
        <w:t>pprentice are to be documented and maintained in the individual</w:t>
      </w:r>
      <w:r w:rsidR="00CC6A03">
        <w:rPr>
          <w:rFonts w:ascii="Times New Roman" w:hAnsi="Times New Roman" w:cs="Times New Roman"/>
          <w:sz w:val="24"/>
          <w:szCs w:val="24"/>
        </w:rPr>
        <w:t>'</w:t>
      </w:r>
      <w:r w:rsidR="00964DE4">
        <w:rPr>
          <w:rFonts w:ascii="Times New Roman" w:hAnsi="Times New Roman" w:cs="Times New Roman"/>
          <w:sz w:val="24"/>
          <w:szCs w:val="24"/>
        </w:rPr>
        <w:t>s personnel file.</w:t>
      </w:r>
    </w:p>
    <w:p w14:paraId="5BBA2F97" w14:textId="1362920C" w:rsidR="00DD5476" w:rsidRDefault="00DD5476" w:rsidP="00A4090D">
      <w:pPr>
        <w:pStyle w:val="ListParagraph"/>
        <w:numPr>
          <w:ilvl w:val="0"/>
          <w:numId w:val="11"/>
        </w:numPr>
        <w:rPr>
          <w:rFonts w:ascii="Times New Roman" w:hAnsi="Times New Roman" w:cs="Times New Roman"/>
          <w:sz w:val="24"/>
          <w:szCs w:val="24"/>
        </w:rPr>
      </w:pPr>
      <w:r w:rsidRPr="00DD5476">
        <w:rPr>
          <w:rFonts w:ascii="Times New Roman" w:hAnsi="Times New Roman" w:cs="Times New Roman"/>
          <w:sz w:val="24"/>
          <w:szCs w:val="24"/>
        </w:rPr>
        <w:t>No cell phones permitted on the job site unless authorized by the Employer.</w:t>
      </w:r>
    </w:p>
    <w:p w14:paraId="4789947A" w14:textId="4B843C8F" w:rsidR="00C065E0" w:rsidRDefault="00C065E0" w:rsidP="00A4090D">
      <w:pPr>
        <w:pStyle w:val="ListParagraph"/>
        <w:numPr>
          <w:ilvl w:val="0"/>
          <w:numId w:val="11"/>
        </w:numPr>
        <w:rPr>
          <w:rFonts w:ascii="Times New Roman" w:hAnsi="Times New Roman" w:cs="Times New Roman"/>
          <w:sz w:val="24"/>
          <w:szCs w:val="24"/>
        </w:rPr>
      </w:pPr>
      <w:r w:rsidRPr="00C065E0">
        <w:rPr>
          <w:rFonts w:ascii="Times New Roman" w:hAnsi="Times New Roman" w:cs="Times New Roman"/>
          <w:sz w:val="24"/>
          <w:szCs w:val="24"/>
        </w:rPr>
        <w:t>Apprentices are required to observe all safety rules and regulations, at school and on the job</w:t>
      </w:r>
    </w:p>
    <w:p w14:paraId="2B140721" w14:textId="318E80BF" w:rsidR="0028205D" w:rsidRPr="00D60DD5" w:rsidRDefault="0028205D" w:rsidP="00A4090D">
      <w:pPr>
        <w:pStyle w:val="ListParagraph"/>
        <w:numPr>
          <w:ilvl w:val="0"/>
          <w:numId w:val="11"/>
        </w:numPr>
        <w:rPr>
          <w:rFonts w:ascii="Times New Roman" w:hAnsi="Times New Roman" w:cs="Times New Roman"/>
          <w:sz w:val="24"/>
          <w:szCs w:val="24"/>
        </w:rPr>
      </w:pPr>
      <w:r w:rsidRPr="0028205D">
        <w:rPr>
          <w:rFonts w:ascii="Times New Roman" w:hAnsi="Times New Roman" w:cs="Times New Roman"/>
          <w:sz w:val="24"/>
          <w:szCs w:val="24"/>
        </w:rPr>
        <w:t>Apprentices are responsible for having transportation to the job and to school. The T</w:t>
      </w:r>
      <w:r w:rsidR="00D60DD5">
        <w:rPr>
          <w:rFonts w:ascii="Times New Roman" w:hAnsi="Times New Roman" w:cs="Times New Roman"/>
          <w:sz w:val="24"/>
          <w:szCs w:val="24"/>
        </w:rPr>
        <w:t>XG</w:t>
      </w:r>
      <w:r w:rsidR="001D5691">
        <w:rPr>
          <w:rFonts w:ascii="Times New Roman" w:hAnsi="Times New Roman" w:cs="Times New Roman"/>
          <w:sz w:val="24"/>
          <w:szCs w:val="24"/>
        </w:rPr>
        <w:t>JATC</w:t>
      </w:r>
      <w:r w:rsidRPr="00D60DD5">
        <w:rPr>
          <w:rFonts w:ascii="Times New Roman" w:hAnsi="Times New Roman" w:cs="Times New Roman"/>
          <w:sz w:val="24"/>
          <w:szCs w:val="24"/>
        </w:rPr>
        <w:t xml:space="preserve"> recommends that alternate means of transportation be pre-arranged, should it</w:t>
      </w:r>
      <w:r w:rsidR="00D60DD5">
        <w:rPr>
          <w:rFonts w:ascii="Times New Roman" w:hAnsi="Times New Roman" w:cs="Times New Roman"/>
          <w:sz w:val="24"/>
          <w:szCs w:val="24"/>
        </w:rPr>
        <w:t xml:space="preserve"> </w:t>
      </w:r>
      <w:r w:rsidRPr="00D60DD5">
        <w:rPr>
          <w:rFonts w:ascii="Times New Roman" w:hAnsi="Times New Roman" w:cs="Times New Roman"/>
          <w:sz w:val="24"/>
          <w:szCs w:val="24"/>
        </w:rPr>
        <w:t>be needed.</w:t>
      </w:r>
    </w:p>
    <w:p w14:paraId="54CAC138" w14:textId="2DFF85AB" w:rsidR="00805F72" w:rsidRDefault="00805F72" w:rsidP="00A4090D">
      <w:pPr>
        <w:pStyle w:val="ListParagraph"/>
        <w:numPr>
          <w:ilvl w:val="0"/>
          <w:numId w:val="11"/>
        </w:numPr>
        <w:rPr>
          <w:rFonts w:ascii="Times New Roman" w:hAnsi="Times New Roman" w:cs="Times New Roman"/>
          <w:sz w:val="24"/>
          <w:szCs w:val="24"/>
        </w:rPr>
      </w:pPr>
      <w:r w:rsidRPr="00805F72">
        <w:rPr>
          <w:rFonts w:ascii="Times New Roman" w:hAnsi="Times New Roman" w:cs="Times New Roman"/>
          <w:sz w:val="24"/>
          <w:szCs w:val="24"/>
        </w:rPr>
        <w:t>The Apprentice is expected to work the full work shift, including overtime, deemed necessary by the Employer to complete the job for the customer. Work will not, however, interfere with the Apprentice attending regularly scheduled classroom training</w:t>
      </w:r>
      <w:r w:rsidR="00226503">
        <w:rPr>
          <w:rFonts w:ascii="Times New Roman" w:hAnsi="Times New Roman" w:cs="Times New Roman"/>
          <w:sz w:val="24"/>
          <w:szCs w:val="24"/>
        </w:rPr>
        <w:t>.</w:t>
      </w:r>
    </w:p>
    <w:p w14:paraId="3EB7BA8D" w14:textId="33B6DA10" w:rsidR="00021A96" w:rsidRDefault="00021A96" w:rsidP="00A4090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Apprentices are required to report to </w:t>
      </w:r>
      <w:r w:rsidR="00FE41A9">
        <w:rPr>
          <w:rFonts w:ascii="Times New Roman" w:hAnsi="Times New Roman" w:cs="Times New Roman"/>
          <w:sz w:val="24"/>
          <w:szCs w:val="24"/>
        </w:rPr>
        <w:t>work</w:t>
      </w:r>
      <w:r w:rsidR="005C7B06">
        <w:rPr>
          <w:rFonts w:ascii="Times New Roman" w:hAnsi="Times New Roman" w:cs="Times New Roman"/>
          <w:sz w:val="24"/>
          <w:szCs w:val="24"/>
        </w:rPr>
        <w:t xml:space="preserve">, per the collective bargaining agreement, </w:t>
      </w:r>
      <w:r w:rsidR="00FE41A9">
        <w:rPr>
          <w:rFonts w:ascii="Times New Roman" w:hAnsi="Times New Roman" w:cs="Times New Roman"/>
          <w:sz w:val="24"/>
          <w:szCs w:val="24"/>
        </w:rPr>
        <w:t xml:space="preserve"> with all</w:t>
      </w:r>
      <w:r w:rsidR="005C7B06">
        <w:rPr>
          <w:rFonts w:ascii="Times New Roman" w:hAnsi="Times New Roman" w:cs="Times New Roman"/>
          <w:sz w:val="24"/>
          <w:szCs w:val="24"/>
        </w:rPr>
        <w:t xml:space="preserve"> of </w:t>
      </w:r>
      <w:r w:rsidR="00FE41A9">
        <w:rPr>
          <w:rFonts w:ascii="Times New Roman" w:hAnsi="Times New Roman" w:cs="Times New Roman"/>
          <w:sz w:val="24"/>
          <w:szCs w:val="24"/>
        </w:rPr>
        <w:t xml:space="preserve"> the following tools:</w:t>
      </w: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2967"/>
        <w:gridCol w:w="2967"/>
      </w:tblGrid>
      <w:tr w:rsidR="005669AA" w14:paraId="4A60428F" w14:textId="77777777" w:rsidTr="004E02E7">
        <w:tc>
          <w:tcPr>
            <w:tcW w:w="2966" w:type="dxa"/>
          </w:tcPr>
          <w:p w14:paraId="07201946" w14:textId="44883CD1" w:rsidR="005669AA" w:rsidRPr="005669AA" w:rsidRDefault="000E22E1" w:rsidP="005669AA">
            <w:pPr>
              <w:ind w:left="360"/>
              <w:rPr>
                <w:rFonts w:ascii="Times New Roman" w:hAnsi="Times New Roman" w:cs="Times New Roman"/>
                <w:sz w:val="24"/>
                <w:szCs w:val="24"/>
              </w:rPr>
            </w:pPr>
            <w:r>
              <w:rPr>
                <w:rFonts w:ascii="Times New Roman" w:hAnsi="Times New Roman" w:cs="Times New Roman"/>
                <w:sz w:val="24"/>
                <w:szCs w:val="24"/>
              </w:rPr>
              <w:t>1-Tool Box</w:t>
            </w:r>
          </w:p>
        </w:tc>
        <w:tc>
          <w:tcPr>
            <w:tcW w:w="2967" w:type="dxa"/>
          </w:tcPr>
          <w:p w14:paraId="75764B13" w14:textId="1CBBACB5" w:rsidR="005669AA" w:rsidRPr="00D04E3E" w:rsidRDefault="00D04E3E" w:rsidP="00542D4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Wiggins Type Tester</w:t>
            </w:r>
          </w:p>
        </w:tc>
        <w:tc>
          <w:tcPr>
            <w:tcW w:w="2967" w:type="dxa"/>
          </w:tcPr>
          <w:p w14:paraId="562AFE07" w14:textId="247502E9" w:rsidR="005669AA" w:rsidRPr="00C82A79" w:rsidRDefault="00C82A79" w:rsidP="00542D4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Center Punch</w:t>
            </w:r>
          </w:p>
        </w:tc>
      </w:tr>
      <w:tr w:rsidR="005669AA" w14:paraId="21ECFDEE" w14:textId="77777777" w:rsidTr="004E02E7">
        <w:tc>
          <w:tcPr>
            <w:tcW w:w="2966" w:type="dxa"/>
          </w:tcPr>
          <w:p w14:paraId="69E656FE" w14:textId="62AA5FE8" w:rsidR="005669AA" w:rsidRPr="000E22E1" w:rsidRDefault="000E22E1" w:rsidP="005C7B06">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Pair of Wire Cutters</w:t>
            </w:r>
          </w:p>
        </w:tc>
        <w:tc>
          <w:tcPr>
            <w:tcW w:w="2967" w:type="dxa"/>
          </w:tcPr>
          <w:p w14:paraId="44A42F75" w14:textId="4F79D34F" w:rsidR="005669AA" w:rsidRPr="00E37183" w:rsidRDefault="00FA4FFC" w:rsidP="00542D45">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 10</w:t>
            </w:r>
            <w:r w:rsidR="00CC6A03">
              <w:rPr>
                <w:rFonts w:ascii="Times New Roman" w:hAnsi="Times New Roman" w:cs="Times New Roman"/>
                <w:sz w:val="24"/>
                <w:szCs w:val="24"/>
              </w:rPr>
              <w:t>"</w:t>
            </w:r>
            <w:r>
              <w:rPr>
                <w:rFonts w:ascii="Times New Roman" w:hAnsi="Times New Roman" w:cs="Times New Roman"/>
                <w:sz w:val="24"/>
                <w:szCs w:val="24"/>
              </w:rPr>
              <w:t xml:space="preserve"> Crescent</w:t>
            </w:r>
          </w:p>
        </w:tc>
        <w:tc>
          <w:tcPr>
            <w:tcW w:w="2967" w:type="dxa"/>
          </w:tcPr>
          <w:p w14:paraId="69BD6588" w14:textId="6198BB73" w:rsidR="005669AA" w:rsidRPr="007B1EEA" w:rsidRDefault="007B1EEA" w:rsidP="00542D45">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8</w:t>
            </w:r>
            <w:r w:rsidR="00CC6A03">
              <w:rPr>
                <w:rFonts w:ascii="Times New Roman" w:hAnsi="Times New Roman" w:cs="Times New Roman"/>
                <w:sz w:val="24"/>
                <w:szCs w:val="24"/>
              </w:rPr>
              <w:t>"</w:t>
            </w:r>
            <w:r>
              <w:rPr>
                <w:rFonts w:ascii="Times New Roman" w:hAnsi="Times New Roman" w:cs="Times New Roman"/>
                <w:sz w:val="24"/>
                <w:szCs w:val="24"/>
              </w:rPr>
              <w:t xml:space="preserve"> Level</w:t>
            </w:r>
          </w:p>
        </w:tc>
      </w:tr>
      <w:tr w:rsidR="005669AA" w14:paraId="51751237" w14:textId="77777777" w:rsidTr="004E02E7">
        <w:tc>
          <w:tcPr>
            <w:tcW w:w="2966" w:type="dxa"/>
          </w:tcPr>
          <w:p w14:paraId="1BD6600A" w14:textId="2881FC68" w:rsidR="005669AA" w:rsidRPr="000E22E1" w:rsidRDefault="000E22E1" w:rsidP="005C7B06">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lastRenderedPageBreak/>
              <w:t>Channel Locks Pliers</w:t>
            </w:r>
          </w:p>
        </w:tc>
        <w:tc>
          <w:tcPr>
            <w:tcW w:w="2967" w:type="dxa"/>
          </w:tcPr>
          <w:p w14:paraId="0A2F2B8A" w14:textId="0FFF093C" w:rsidR="005669AA" w:rsidRPr="00CB4A0C" w:rsidRDefault="00CB4A0C" w:rsidP="00542D4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Set of Allen</w:t>
            </w:r>
            <w:r w:rsidR="004E02E7">
              <w:rPr>
                <w:rFonts w:ascii="Times New Roman" w:hAnsi="Times New Roman" w:cs="Times New Roman"/>
                <w:sz w:val="24"/>
                <w:szCs w:val="24"/>
              </w:rPr>
              <w:t xml:space="preserve"> </w:t>
            </w:r>
            <w:r>
              <w:rPr>
                <w:rFonts w:ascii="Times New Roman" w:hAnsi="Times New Roman" w:cs="Times New Roman"/>
                <w:sz w:val="24"/>
                <w:szCs w:val="24"/>
              </w:rPr>
              <w:t>wrenches in graduated sizes</w:t>
            </w:r>
            <w:r w:rsidR="004E02E7">
              <w:rPr>
                <w:rFonts w:ascii="Times New Roman" w:hAnsi="Times New Roman" w:cs="Times New Roman"/>
                <w:sz w:val="24"/>
                <w:szCs w:val="24"/>
              </w:rPr>
              <w:t xml:space="preserve"> 1/16</w:t>
            </w:r>
            <w:r w:rsidR="00CC6A03">
              <w:rPr>
                <w:rFonts w:ascii="Times New Roman" w:hAnsi="Times New Roman" w:cs="Times New Roman"/>
                <w:sz w:val="24"/>
                <w:szCs w:val="24"/>
              </w:rPr>
              <w:t>"</w:t>
            </w:r>
            <w:r w:rsidR="004E02E7">
              <w:rPr>
                <w:rFonts w:ascii="Times New Roman" w:hAnsi="Times New Roman" w:cs="Times New Roman"/>
                <w:sz w:val="24"/>
                <w:szCs w:val="24"/>
              </w:rPr>
              <w:t xml:space="preserve"> to 5/8</w:t>
            </w:r>
            <w:r w:rsidR="00CC6A03">
              <w:rPr>
                <w:rFonts w:ascii="Times New Roman" w:hAnsi="Times New Roman" w:cs="Times New Roman"/>
                <w:sz w:val="24"/>
                <w:szCs w:val="24"/>
              </w:rPr>
              <w:t>"</w:t>
            </w:r>
          </w:p>
        </w:tc>
        <w:tc>
          <w:tcPr>
            <w:tcW w:w="2967" w:type="dxa"/>
          </w:tcPr>
          <w:p w14:paraId="4EA600AF" w14:textId="36437AA8" w:rsidR="005669AA" w:rsidRPr="007B1EEA" w:rsidRDefault="007B1EEA" w:rsidP="00542D4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Pair of Diagonal Pliers</w:t>
            </w:r>
          </w:p>
        </w:tc>
      </w:tr>
      <w:tr w:rsidR="005669AA" w14:paraId="63EB5855" w14:textId="77777777" w:rsidTr="004E02E7">
        <w:tc>
          <w:tcPr>
            <w:tcW w:w="2966" w:type="dxa"/>
          </w:tcPr>
          <w:p w14:paraId="13489D40" w14:textId="39C8911D" w:rsidR="005669AA" w:rsidRPr="00A57415" w:rsidRDefault="00A57415" w:rsidP="005C7B06">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6</w:t>
            </w:r>
            <w:r w:rsidR="00CC6A03">
              <w:rPr>
                <w:rFonts w:ascii="Times New Roman" w:hAnsi="Times New Roman" w:cs="Times New Roman"/>
                <w:sz w:val="24"/>
                <w:szCs w:val="24"/>
              </w:rPr>
              <w:t>"</w:t>
            </w:r>
            <w:r>
              <w:rPr>
                <w:rFonts w:ascii="Times New Roman" w:hAnsi="Times New Roman" w:cs="Times New Roman"/>
                <w:sz w:val="24"/>
                <w:szCs w:val="24"/>
              </w:rPr>
              <w:t xml:space="preserve"> Screw Driver</w:t>
            </w:r>
          </w:p>
        </w:tc>
        <w:tc>
          <w:tcPr>
            <w:tcW w:w="2967" w:type="dxa"/>
          </w:tcPr>
          <w:p w14:paraId="63C56ED9" w14:textId="6B6B5D90" w:rsidR="005669AA" w:rsidRPr="00281CB3" w:rsidRDefault="00281CB3" w:rsidP="00542D4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Keyhole Saw</w:t>
            </w:r>
          </w:p>
        </w:tc>
        <w:tc>
          <w:tcPr>
            <w:tcW w:w="2967" w:type="dxa"/>
          </w:tcPr>
          <w:p w14:paraId="283A696E" w14:textId="418CD640" w:rsidR="005669AA" w:rsidRPr="00233D33" w:rsidRDefault="00233D33" w:rsidP="00542D4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Lock </w:t>
            </w:r>
          </w:p>
        </w:tc>
      </w:tr>
      <w:tr w:rsidR="005669AA" w14:paraId="01190D54" w14:textId="77777777" w:rsidTr="004E02E7">
        <w:tc>
          <w:tcPr>
            <w:tcW w:w="2966" w:type="dxa"/>
          </w:tcPr>
          <w:p w14:paraId="56A897A2" w14:textId="1A6204AF" w:rsidR="005669AA" w:rsidRPr="006878F8" w:rsidRDefault="00D04E3E" w:rsidP="005C7B06">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10</w:t>
            </w:r>
            <w:r w:rsidR="00CC6A03">
              <w:rPr>
                <w:rFonts w:ascii="Times New Roman" w:hAnsi="Times New Roman" w:cs="Times New Roman"/>
                <w:sz w:val="24"/>
                <w:szCs w:val="24"/>
              </w:rPr>
              <w:t>"</w:t>
            </w:r>
            <w:r>
              <w:rPr>
                <w:rFonts w:ascii="Times New Roman" w:hAnsi="Times New Roman" w:cs="Times New Roman"/>
                <w:sz w:val="24"/>
                <w:szCs w:val="24"/>
              </w:rPr>
              <w:t xml:space="preserve"> </w:t>
            </w:r>
            <w:r w:rsidR="006878F8">
              <w:rPr>
                <w:rFonts w:ascii="Times New Roman" w:hAnsi="Times New Roman" w:cs="Times New Roman"/>
                <w:sz w:val="24"/>
                <w:szCs w:val="24"/>
              </w:rPr>
              <w:t>Screw Driver</w:t>
            </w:r>
          </w:p>
        </w:tc>
        <w:tc>
          <w:tcPr>
            <w:tcW w:w="2967" w:type="dxa"/>
          </w:tcPr>
          <w:p w14:paraId="1CCE0B21" w14:textId="59CB9676" w:rsidR="005669AA" w:rsidRPr="00281CB3" w:rsidRDefault="00281CB3" w:rsidP="00542D45">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Knife</w:t>
            </w:r>
          </w:p>
        </w:tc>
        <w:tc>
          <w:tcPr>
            <w:tcW w:w="2967" w:type="dxa"/>
          </w:tcPr>
          <w:p w14:paraId="278DAC55" w14:textId="52979E1C" w:rsidR="005669AA" w:rsidRPr="00233D33" w:rsidRDefault="00233D33" w:rsidP="00542D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Hacksaw Frame</w:t>
            </w:r>
          </w:p>
        </w:tc>
      </w:tr>
      <w:tr w:rsidR="005669AA" w14:paraId="33CFD890" w14:textId="77777777" w:rsidTr="004E02E7">
        <w:tc>
          <w:tcPr>
            <w:tcW w:w="2966" w:type="dxa"/>
          </w:tcPr>
          <w:p w14:paraId="3920F7D4" w14:textId="7F96A8D3" w:rsidR="005669AA" w:rsidRPr="006878F8" w:rsidRDefault="006878F8" w:rsidP="005C7B06">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Claw Hammer</w:t>
            </w:r>
          </w:p>
        </w:tc>
        <w:tc>
          <w:tcPr>
            <w:tcW w:w="2967" w:type="dxa"/>
          </w:tcPr>
          <w:p w14:paraId="40D04F37" w14:textId="70A8FB27" w:rsidR="005669AA" w:rsidRPr="001B1D92" w:rsidRDefault="001B1D92" w:rsidP="00542D4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Phillips Screw Driver</w:t>
            </w:r>
          </w:p>
        </w:tc>
        <w:tc>
          <w:tcPr>
            <w:tcW w:w="2967" w:type="dxa"/>
          </w:tcPr>
          <w:p w14:paraId="127BD610" w14:textId="2914A3C1" w:rsidR="005669AA" w:rsidRPr="00233D33" w:rsidRDefault="00233D33" w:rsidP="00542D4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Pencil </w:t>
            </w:r>
          </w:p>
        </w:tc>
      </w:tr>
      <w:tr w:rsidR="005669AA" w14:paraId="7B902562" w14:textId="77777777" w:rsidTr="004E02E7">
        <w:tc>
          <w:tcPr>
            <w:tcW w:w="2966" w:type="dxa"/>
          </w:tcPr>
          <w:p w14:paraId="47B3E15B" w14:textId="58C44AFC" w:rsidR="005669AA" w:rsidRPr="00D04E3E" w:rsidRDefault="00D04E3E" w:rsidP="005C7B06">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6 Foor Rule</w:t>
            </w:r>
          </w:p>
        </w:tc>
        <w:tc>
          <w:tcPr>
            <w:tcW w:w="2967" w:type="dxa"/>
          </w:tcPr>
          <w:p w14:paraId="5AD9401E" w14:textId="520A41B5" w:rsidR="005669AA" w:rsidRPr="001B1D92" w:rsidRDefault="001B1D92" w:rsidP="00542D45">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½</w:t>
            </w:r>
            <w:r w:rsidR="00CC6A03">
              <w:rPr>
                <w:rFonts w:ascii="Times New Roman" w:hAnsi="Times New Roman" w:cs="Times New Roman"/>
                <w:sz w:val="24"/>
                <w:szCs w:val="24"/>
              </w:rPr>
              <w:t>"</w:t>
            </w:r>
            <w:r>
              <w:rPr>
                <w:rFonts w:ascii="Times New Roman" w:hAnsi="Times New Roman" w:cs="Times New Roman"/>
                <w:sz w:val="24"/>
                <w:szCs w:val="24"/>
              </w:rPr>
              <w:t xml:space="preserve"> Steel </w:t>
            </w:r>
            <w:r w:rsidR="00F06FCE">
              <w:rPr>
                <w:rFonts w:ascii="Times New Roman" w:hAnsi="Times New Roman" w:cs="Times New Roman"/>
                <w:sz w:val="24"/>
                <w:szCs w:val="24"/>
              </w:rPr>
              <w:t>Chisel</w:t>
            </w:r>
          </w:p>
        </w:tc>
        <w:tc>
          <w:tcPr>
            <w:tcW w:w="2967" w:type="dxa"/>
          </w:tcPr>
          <w:p w14:paraId="5B7D937E" w14:textId="078459FA" w:rsidR="005669AA" w:rsidRPr="00571B3A" w:rsidRDefault="00571B3A" w:rsidP="00542D45">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Pair </w:t>
            </w:r>
            <w:r w:rsidR="005E7D06">
              <w:rPr>
                <w:rFonts w:ascii="Times New Roman" w:hAnsi="Times New Roman" w:cs="Times New Roman"/>
                <w:sz w:val="24"/>
                <w:szCs w:val="24"/>
              </w:rPr>
              <w:t>Stake on Pliers</w:t>
            </w:r>
          </w:p>
        </w:tc>
      </w:tr>
    </w:tbl>
    <w:p w14:paraId="25554A11" w14:textId="31704DED" w:rsidR="005669AA" w:rsidRPr="00DD5476" w:rsidRDefault="005669AA" w:rsidP="005669AA">
      <w:pPr>
        <w:pStyle w:val="ListParagraph"/>
        <w:ind w:left="1890"/>
        <w:rPr>
          <w:rFonts w:ascii="Times New Roman" w:hAnsi="Times New Roman" w:cs="Times New Roman"/>
          <w:sz w:val="24"/>
          <w:szCs w:val="24"/>
        </w:rPr>
      </w:pPr>
    </w:p>
    <w:p w14:paraId="178959AD" w14:textId="77426070" w:rsidR="006E276A" w:rsidRPr="00FD4A44" w:rsidRDefault="006E276A" w:rsidP="006E276A">
      <w:pPr>
        <w:spacing w:after="0"/>
        <w:rPr>
          <w:rFonts w:ascii="Times New Roman" w:hAnsi="Times New Roman" w:cs="Times New Roman"/>
          <w:b/>
          <w:bCs/>
          <w:sz w:val="32"/>
          <w:szCs w:val="32"/>
          <w:u w:val="single"/>
        </w:rPr>
      </w:pPr>
      <w:r w:rsidRPr="00FD4A44">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A-1</w:t>
      </w:r>
      <w:r w:rsidR="005C7B06">
        <w:rPr>
          <w:rFonts w:ascii="Times New Roman" w:hAnsi="Times New Roman" w:cs="Times New Roman"/>
          <w:b/>
          <w:bCs/>
          <w:sz w:val="32"/>
          <w:szCs w:val="32"/>
          <w:u w:val="single"/>
        </w:rPr>
        <w:t>6</w:t>
      </w:r>
      <w:r w:rsidRPr="00FD4A44">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CONTRACTOR </w:t>
      </w:r>
      <w:r w:rsidRPr="00FD4A44">
        <w:rPr>
          <w:rFonts w:ascii="Times New Roman" w:hAnsi="Times New Roman" w:cs="Times New Roman"/>
          <w:b/>
          <w:bCs/>
          <w:sz w:val="32"/>
          <w:szCs w:val="32"/>
          <w:u w:val="single"/>
        </w:rPr>
        <w:t>ABSENCE/TARDY NOTIFICATION</w:t>
      </w:r>
    </w:p>
    <w:p w14:paraId="0B420703" w14:textId="170441FE" w:rsidR="006E276A" w:rsidRDefault="006E276A" w:rsidP="006E276A">
      <w:pPr>
        <w:spacing w:after="0"/>
        <w:rPr>
          <w:rFonts w:ascii="Times New Roman" w:hAnsi="Times New Roman" w:cs="Times New Roman"/>
          <w:sz w:val="24"/>
          <w:szCs w:val="24"/>
        </w:rPr>
      </w:pPr>
      <w:r w:rsidRPr="002C01B3">
        <w:rPr>
          <w:rFonts w:ascii="Times New Roman" w:hAnsi="Times New Roman" w:cs="Times New Roman"/>
          <w:sz w:val="24"/>
          <w:szCs w:val="24"/>
        </w:rPr>
        <w:t>The Contractor</w:t>
      </w:r>
      <w:r w:rsidR="00CC6A03">
        <w:rPr>
          <w:rFonts w:ascii="Times New Roman" w:hAnsi="Times New Roman" w:cs="Times New Roman"/>
          <w:sz w:val="24"/>
          <w:szCs w:val="24"/>
        </w:rPr>
        <w:t>'</w:t>
      </w:r>
      <w:r w:rsidRPr="002C01B3">
        <w:rPr>
          <w:rFonts w:ascii="Times New Roman" w:hAnsi="Times New Roman" w:cs="Times New Roman"/>
          <w:sz w:val="24"/>
          <w:szCs w:val="24"/>
        </w:rPr>
        <w:t xml:space="preserve">s ability to complete their job in a timely manner and according to the contractual obligations requires their work crews </w:t>
      </w:r>
      <w:r w:rsidR="005A30F7">
        <w:rPr>
          <w:rFonts w:ascii="Times New Roman" w:hAnsi="Times New Roman" w:cs="Times New Roman"/>
          <w:sz w:val="24"/>
          <w:szCs w:val="24"/>
        </w:rPr>
        <w:t xml:space="preserve">to </w:t>
      </w:r>
      <w:r w:rsidRPr="002C01B3">
        <w:rPr>
          <w:rFonts w:ascii="Times New Roman" w:hAnsi="Times New Roman" w:cs="Times New Roman"/>
          <w:sz w:val="24"/>
          <w:szCs w:val="24"/>
        </w:rPr>
        <w:t xml:space="preserve">be on the job site for all scheduled hours. </w:t>
      </w:r>
      <w:r>
        <w:rPr>
          <w:rFonts w:ascii="Times New Roman" w:hAnsi="Times New Roman" w:cs="Times New Roman"/>
          <w:sz w:val="24"/>
          <w:szCs w:val="24"/>
        </w:rPr>
        <w:t xml:space="preserve"> </w:t>
      </w:r>
      <w:r w:rsidRPr="002C01B3">
        <w:rPr>
          <w:rFonts w:ascii="Times New Roman" w:hAnsi="Times New Roman" w:cs="Times New Roman"/>
          <w:sz w:val="24"/>
          <w:szCs w:val="24"/>
        </w:rPr>
        <w:t>Any apprentice absent from or tardy to their assigned training assignment impedes the Contractor</w:t>
      </w:r>
      <w:r w:rsidR="00CC6A03">
        <w:rPr>
          <w:rFonts w:ascii="Times New Roman" w:hAnsi="Times New Roman" w:cs="Times New Roman"/>
          <w:sz w:val="24"/>
          <w:szCs w:val="24"/>
        </w:rPr>
        <w:t>'</w:t>
      </w:r>
      <w:r w:rsidRPr="002C01B3">
        <w:rPr>
          <w:rFonts w:ascii="Times New Roman" w:hAnsi="Times New Roman" w:cs="Times New Roman"/>
          <w:sz w:val="24"/>
          <w:szCs w:val="24"/>
        </w:rPr>
        <w:t>s ability to effectively schedule their work. If you are unable to work due to illness, vacation, or emergency, you must notify the Contractor.</w:t>
      </w:r>
      <w:r>
        <w:rPr>
          <w:rFonts w:ascii="Times New Roman" w:hAnsi="Times New Roman" w:cs="Times New Roman"/>
          <w:sz w:val="24"/>
          <w:szCs w:val="24"/>
        </w:rPr>
        <w:t xml:space="preserve"> </w:t>
      </w:r>
      <w:r w:rsidRPr="002C01B3">
        <w:rPr>
          <w:rFonts w:ascii="Times New Roman" w:hAnsi="Times New Roman" w:cs="Times New Roman"/>
          <w:sz w:val="24"/>
          <w:szCs w:val="24"/>
        </w:rPr>
        <w:t>Any apprentice absent from or tardy to their assigned classes impedes their ability to effectively progress with the</w:t>
      </w:r>
      <w:r w:rsidR="00C70716">
        <w:rPr>
          <w:rFonts w:ascii="Times New Roman" w:hAnsi="Times New Roman" w:cs="Times New Roman"/>
          <w:sz w:val="24"/>
          <w:szCs w:val="24"/>
        </w:rPr>
        <w:t xml:space="preserve"> TXGCJATC </w:t>
      </w:r>
      <w:r w:rsidRPr="002C01B3">
        <w:rPr>
          <w:rFonts w:ascii="Times New Roman" w:hAnsi="Times New Roman" w:cs="Times New Roman"/>
          <w:sz w:val="24"/>
          <w:szCs w:val="24"/>
        </w:rPr>
        <w:t>curriculum.</w:t>
      </w:r>
    </w:p>
    <w:p w14:paraId="7F13A44D" w14:textId="77777777" w:rsidR="006E276A" w:rsidRPr="002C01B3" w:rsidRDefault="006E276A" w:rsidP="006E276A">
      <w:pPr>
        <w:spacing w:after="0"/>
        <w:ind w:left="360"/>
        <w:rPr>
          <w:rFonts w:ascii="Times New Roman" w:hAnsi="Times New Roman" w:cs="Times New Roman"/>
          <w:sz w:val="24"/>
          <w:szCs w:val="24"/>
        </w:rPr>
      </w:pPr>
    </w:p>
    <w:p w14:paraId="2F93103D" w14:textId="77777777" w:rsidR="006E276A" w:rsidRDefault="006E276A" w:rsidP="006E276A">
      <w:pPr>
        <w:spacing w:after="0"/>
        <w:ind w:left="360"/>
        <w:rPr>
          <w:rFonts w:ascii="Times New Roman" w:hAnsi="Times New Roman" w:cs="Times New Roman"/>
          <w:sz w:val="24"/>
          <w:szCs w:val="24"/>
        </w:rPr>
      </w:pPr>
      <w:r>
        <w:rPr>
          <w:rFonts w:ascii="Times New Roman" w:hAnsi="Times New Roman" w:cs="Times New Roman"/>
          <w:sz w:val="24"/>
          <w:szCs w:val="24"/>
        </w:rPr>
        <w:tab/>
        <w:t>The following absence and/ or tardy notification (call-in) policy must be followed:</w:t>
      </w:r>
    </w:p>
    <w:p w14:paraId="37E2CE26" w14:textId="77777777" w:rsidR="006E276A" w:rsidRDefault="006E276A" w:rsidP="00A409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Whenever an apprentice receives a training assignment, it is the responsibility of the Apprentice to verify the Contractors call-in procedure and phone number.</w:t>
      </w:r>
    </w:p>
    <w:p w14:paraId="378B1EA8" w14:textId="500D071D" w:rsidR="006E276A" w:rsidRPr="00E450EE" w:rsidRDefault="006E276A" w:rsidP="00E450E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Every Apprentice is required to periodically verify the phone number of the</w:t>
      </w:r>
      <w:r w:rsidR="0026441B">
        <w:rPr>
          <w:rFonts w:ascii="Times New Roman" w:hAnsi="Times New Roman" w:cs="Times New Roman"/>
          <w:sz w:val="24"/>
          <w:szCs w:val="24"/>
        </w:rPr>
        <w:t xml:space="preserve"> </w:t>
      </w:r>
      <w:r w:rsidR="00804A38">
        <w:rPr>
          <w:rFonts w:ascii="Times New Roman" w:hAnsi="Times New Roman" w:cs="Times New Roman"/>
          <w:sz w:val="24"/>
          <w:szCs w:val="24"/>
        </w:rPr>
        <w:t>job site</w:t>
      </w:r>
      <w:r w:rsidR="0026441B">
        <w:rPr>
          <w:rFonts w:ascii="Times New Roman" w:hAnsi="Times New Roman" w:cs="Times New Roman"/>
          <w:sz w:val="24"/>
          <w:szCs w:val="24"/>
        </w:rPr>
        <w:t xml:space="preserve"> supervisor, Journeyman, </w:t>
      </w:r>
      <w:r w:rsidR="00804A38">
        <w:rPr>
          <w:rFonts w:ascii="Times New Roman" w:hAnsi="Times New Roman" w:cs="Times New Roman"/>
          <w:sz w:val="24"/>
          <w:szCs w:val="24"/>
        </w:rPr>
        <w:t>TXGC</w:t>
      </w:r>
      <w:r>
        <w:rPr>
          <w:rFonts w:ascii="Times New Roman" w:hAnsi="Times New Roman" w:cs="Times New Roman"/>
          <w:sz w:val="24"/>
          <w:szCs w:val="24"/>
        </w:rPr>
        <w:t>JATC</w:t>
      </w:r>
      <w:r w:rsidR="005A30F7">
        <w:rPr>
          <w:rFonts w:ascii="Times New Roman" w:hAnsi="Times New Roman" w:cs="Times New Roman"/>
          <w:sz w:val="24"/>
          <w:szCs w:val="24"/>
        </w:rPr>
        <w:t>,</w:t>
      </w:r>
      <w:r>
        <w:rPr>
          <w:rFonts w:ascii="Times New Roman" w:hAnsi="Times New Roman" w:cs="Times New Roman"/>
          <w:sz w:val="24"/>
          <w:szCs w:val="24"/>
        </w:rPr>
        <w:t xml:space="preserve"> and the</w:t>
      </w:r>
      <w:r w:rsidR="00804A38">
        <w:rPr>
          <w:rFonts w:ascii="Times New Roman" w:hAnsi="Times New Roman" w:cs="Times New Roman"/>
          <w:sz w:val="24"/>
          <w:szCs w:val="24"/>
        </w:rPr>
        <w:t xml:space="preserve"> Training Director</w:t>
      </w:r>
      <w:r>
        <w:rPr>
          <w:rFonts w:ascii="Times New Roman" w:hAnsi="Times New Roman" w:cs="Times New Roman"/>
          <w:sz w:val="24"/>
          <w:szCs w:val="24"/>
        </w:rPr>
        <w:t>.</w:t>
      </w:r>
    </w:p>
    <w:p w14:paraId="6F23E201" w14:textId="5DF30B80" w:rsidR="006E276A" w:rsidRDefault="006E276A" w:rsidP="00A409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Any apprentice anticipating being absent from their training assignment for any reason must notify the Contractor BEFORE the scheduled start of the work shift.</w:t>
      </w:r>
    </w:p>
    <w:p w14:paraId="6485866C" w14:textId="1ED6C6AB" w:rsidR="006E276A" w:rsidRPr="00F51A93" w:rsidRDefault="006E276A" w:rsidP="00F51A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Any apprentice anticipating being tardy to work for any reason must notify the Contractor as soon as possible.</w:t>
      </w:r>
      <w:r w:rsidRPr="00F51A93">
        <w:rPr>
          <w:rFonts w:ascii="Times New Roman" w:hAnsi="Times New Roman" w:cs="Times New Roman"/>
          <w:sz w:val="24"/>
          <w:szCs w:val="24"/>
        </w:rPr>
        <w:t xml:space="preserve"> </w:t>
      </w:r>
    </w:p>
    <w:p w14:paraId="7182D724" w14:textId="3B19F4D6" w:rsidR="006E276A" w:rsidRDefault="006E276A" w:rsidP="00A409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Penalties for absenteeism or tardiness regarding the apprentices</w:t>
      </w:r>
      <w:r w:rsidR="00CC6A03">
        <w:rPr>
          <w:rFonts w:ascii="Times New Roman" w:hAnsi="Times New Roman" w:cs="Times New Roman"/>
          <w:sz w:val="24"/>
          <w:szCs w:val="24"/>
        </w:rPr>
        <w:t>'</w:t>
      </w:r>
      <w:r>
        <w:rPr>
          <w:rFonts w:ascii="Times New Roman" w:hAnsi="Times New Roman" w:cs="Times New Roman"/>
          <w:sz w:val="24"/>
          <w:szCs w:val="24"/>
        </w:rPr>
        <w:t xml:space="preserve"> training assignment are established by the Contractor to which the Apprentice is assigned. It is the responsibility of the Apprentice to verify all attendance requirements for their assigned Contractor.</w:t>
      </w:r>
    </w:p>
    <w:p w14:paraId="36A552D1" w14:textId="25A90D6A" w:rsidR="002721FD" w:rsidRDefault="006E276A" w:rsidP="00A409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Any violation of this policy will result in the JATC taking appropriate disciplinary action. </w:t>
      </w:r>
    </w:p>
    <w:p w14:paraId="47891717" w14:textId="7C6D26D0" w:rsidR="00306B38" w:rsidRDefault="00306B38" w:rsidP="00306B38">
      <w:pPr>
        <w:spacing w:after="0"/>
        <w:rPr>
          <w:rFonts w:ascii="Times New Roman" w:hAnsi="Times New Roman" w:cs="Times New Roman"/>
          <w:sz w:val="24"/>
          <w:szCs w:val="24"/>
        </w:rPr>
      </w:pPr>
    </w:p>
    <w:p w14:paraId="027700F6" w14:textId="254EFD56" w:rsidR="00306B38" w:rsidRPr="00496FB5" w:rsidRDefault="007C33ED" w:rsidP="00306B38">
      <w:pPr>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A-1</w:t>
      </w:r>
      <w:r w:rsidR="005C7B06">
        <w:rPr>
          <w:rFonts w:ascii="Times New Roman" w:hAnsi="Times New Roman" w:cs="Times New Roman"/>
          <w:b/>
          <w:bCs/>
          <w:sz w:val="32"/>
          <w:szCs w:val="32"/>
          <w:u w:val="single"/>
        </w:rPr>
        <w:t>7</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sidR="00F73B50" w:rsidRPr="00496FB5">
        <w:rPr>
          <w:rFonts w:ascii="Times New Roman" w:hAnsi="Times New Roman" w:cs="Times New Roman"/>
          <w:b/>
          <w:bCs/>
          <w:sz w:val="32"/>
          <w:szCs w:val="32"/>
          <w:u w:val="single"/>
        </w:rPr>
        <w:t>RELATED INSTRUCTION ABSENTEE POLICY</w:t>
      </w:r>
    </w:p>
    <w:p w14:paraId="4FF14F45" w14:textId="77777777" w:rsidR="005C7B06" w:rsidRDefault="005C7B06" w:rsidP="00542D45">
      <w:pPr>
        <w:pStyle w:val="ListParagraph"/>
        <w:numPr>
          <w:ilvl w:val="0"/>
          <w:numId w:val="27"/>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Training Director will assign you to a mandatory absence makeup class and notify your Employer of the date of makeup. </w:t>
      </w:r>
    </w:p>
    <w:p w14:paraId="4B2F6BA3" w14:textId="6B1DDDF8" w:rsidR="005C7B06" w:rsidRDefault="005C7B06" w:rsidP="00542D45">
      <w:pPr>
        <w:pStyle w:val="ListParagraph"/>
        <w:numPr>
          <w:ilvl w:val="0"/>
          <w:numId w:val="27"/>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Absence makeups will consist of </w:t>
      </w:r>
      <w:r w:rsidR="00461A0D">
        <w:rPr>
          <w:rFonts w:ascii="Times New Roman" w:hAnsi="Times New Roman" w:cs="Times New Roman"/>
          <w:color w:val="000000"/>
          <w:sz w:val="24"/>
          <w:szCs w:val="24"/>
        </w:rPr>
        <w:t>the total hours the full class</w:t>
      </w:r>
      <w:r>
        <w:rPr>
          <w:rFonts w:ascii="Times New Roman" w:hAnsi="Times New Roman" w:cs="Times New Roman"/>
          <w:color w:val="000000"/>
          <w:sz w:val="24"/>
          <w:szCs w:val="24"/>
        </w:rPr>
        <w:t>.</w:t>
      </w:r>
      <w:r w:rsidR="001A5D71">
        <w:rPr>
          <w:rFonts w:ascii="Times New Roman" w:hAnsi="Times New Roman" w:cs="Times New Roman"/>
          <w:color w:val="000000"/>
          <w:sz w:val="24"/>
          <w:szCs w:val="24"/>
        </w:rPr>
        <w:t xml:space="preserve"> If class is </w:t>
      </w:r>
      <w:r>
        <w:rPr>
          <w:rFonts w:ascii="Times New Roman" w:hAnsi="Times New Roman" w:cs="Times New Roman"/>
          <w:color w:val="000000"/>
          <w:sz w:val="24"/>
          <w:szCs w:val="24"/>
        </w:rPr>
        <w:t>three (3) hours</w:t>
      </w:r>
      <w:r w:rsidR="001A5D71">
        <w:rPr>
          <w:rFonts w:ascii="Times New Roman" w:hAnsi="Times New Roman" w:cs="Times New Roman"/>
          <w:color w:val="000000"/>
          <w:sz w:val="24"/>
          <w:szCs w:val="24"/>
        </w:rPr>
        <w:t xml:space="preserve">, the apprentice </w:t>
      </w:r>
      <w:r w:rsidR="001D0090">
        <w:rPr>
          <w:rFonts w:ascii="Times New Roman" w:hAnsi="Times New Roman" w:cs="Times New Roman"/>
          <w:color w:val="000000"/>
          <w:sz w:val="24"/>
          <w:szCs w:val="24"/>
        </w:rPr>
        <w:t>will be required to stay three (3) hours.  Scheduled cla</w:t>
      </w:r>
      <w:r w:rsidR="00992479">
        <w:rPr>
          <w:rFonts w:ascii="Times New Roman" w:hAnsi="Times New Roman" w:cs="Times New Roman"/>
          <w:color w:val="000000"/>
          <w:sz w:val="24"/>
          <w:szCs w:val="24"/>
        </w:rPr>
        <w:t>ss times can vary, the apprentice is responisble</w:t>
      </w:r>
      <w:r>
        <w:rPr>
          <w:rFonts w:ascii="Times New Roman" w:hAnsi="Times New Roman" w:cs="Times New Roman"/>
          <w:color w:val="000000"/>
          <w:sz w:val="24"/>
          <w:szCs w:val="24"/>
        </w:rPr>
        <w:t xml:space="preserve"> for </w:t>
      </w:r>
      <w:r w:rsidR="00992479">
        <w:rPr>
          <w:rFonts w:ascii="Times New Roman" w:hAnsi="Times New Roman" w:cs="Times New Roman"/>
          <w:color w:val="000000"/>
          <w:sz w:val="24"/>
          <w:szCs w:val="24"/>
        </w:rPr>
        <w:t>the number of hours the c</w:t>
      </w:r>
      <w:r w:rsidR="00F55ACF">
        <w:rPr>
          <w:rFonts w:ascii="Times New Roman" w:hAnsi="Times New Roman" w:cs="Times New Roman"/>
          <w:color w:val="000000"/>
          <w:sz w:val="24"/>
          <w:szCs w:val="24"/>
        </w:rPr>
        <w:t>lass</w:t>
      </w:r>
      <w:r w:rsidR="00992479">
        <w:rPr>
          <w:rFonts w:ascii="Times New Roman" w:hAnsi="Times New Roman" w:cs="Times New Roman"/>
          <w:color w:val="000000"/>
          <w:sz w:val="24"/>
          <w:szCs w:val="24"/>
        </w:rPr>
        <w:t xml:space="preserve"> missed contained on the day missed</w:t>
      </w:r>
      <w:r>
        <w:rPr>
          <w:rFonts w:ascii="Times New Roman" w:hAnsi="Times New Roman" w:cs="Times New Roman"/>
          <w:color w:val="000000"/>
          <w:sz w:val="24"/>
          <w:szCs w:val="24"/>
        </w:rPr>
        <w:t xml:space="preserve">.  </w:t>
      </w:r>
    </w:p>
    <w:p w14:paraId="709AF358" w14:textId="3B126B24" w:rsidR="005C7B06" w:rsidRPr="005C7B06" w:rsidRDefault="005C7B06" w:rsidP="00542D45">
      <w:pPr>
        <w:pStyle w:val="ListParagraph"/>
        <w:numPr>
          <w:ilvl w:val="0"/>
          <w:numId w:val="27"/>
        </w:numPr>
        <w:spacing w:after="0"/>
        <w:rPr>
          <w:rFonts w:ascii="Times New Roman" w:hAnsi="Times New Roman" w:cs="Times New Roman"/>
          <w:color w:val="000000"/>
          <w:sz w:val="24"/>
          <w:szCs w:val="24"/>
        </w:rPr>
      </w:pPr>
      <w:r>
        <w:rPr>
          <w:rFonts w:ascii="Times New Roman" w:hAnsi="Times New Roman" w:cs="Times New Roman"/>
          <w:sz w:val="24"/>
          <w:szCs w:val="24"/>
        </w:rPr>
        <w:t xml:space="preserve">Apprentices will pay an Instructor Reimbursement fee of $20.00 per makeup class.   </w:t>
      </w:r>
    </w:p>
    <w:p w14:paraId="2E3A5F18" w14:textId="77777777" w:rsidR="005C7B06" w:rsidRPr="005C7B06" w:rsidRDefault="005C7B06" w:rsidP="005C7B06">
      <w:pPr>
        <w:pStyle w:val="ListParagraph"/>
        <w:numPr>
          <w:ilvl w:val="0"/>
          <w:numId w:val="27"/>
        </w:numPr>
        <w:spacing w:after="0"/>
        <w:rPr>
          <w:rFonts w:ascii="Times New Roman" w:hAnsi="Times New Roman" w:cs="Times New Roman"/>
          <w:sz w:val="24"/>
          <w:szCs w:val="24"/>
        </w:rPr>
      </w:pPr>
      <w:r w:rsidRPr="005C7B06">
        <w:rPr>
          <w:rFonts w:ascii="Times New Roman" w:hAnsi="Times New Roman" w:cs="Times New Roman"/>
          <w:sz w:val="24"/>
          <w:szCs w:val="24"/>
        </w:rPr>
        <w:t>Failure to attend any assigned makeup class will result in</w:t>
      </w:r>
      <w:r w:rsidRPr="005C7B06">
        <w:rPr>
          <w:rFonts w:ascii="Times New Roman" w:hAnsi="Times New Roman" w:cs="Times New Roman"/>
          <w:color w:val="000000"/>
          <w:sz w:val="24"/>
          <w:szCs w:val="24"/>
        </w:rPr>
        <w:t xml:space="preserve"> </w:t>
      </w:r>
      <w:r w:rsidRPr="005C7B06">
        <w:rPr>
          <w:rFonts w:ascii="Times New Roman" w:hAnsi="Times New Roman" w:cs="Times New Roman"/>
          <w:sz w:val="24"/>
          <w:szCs w:val="24"/>
        </w:rPr>
        <w:t xml:space="preserve">a notice to appear before the TXGCJATC will be given to the Apprentice in writing instruction him/her of the date, place, and time to appear, as well as the charges. </w:t>
      </w:r>
    </w:p>
    <w:p w14:paraId="246753B2" w14:textId="093F6E31" w:rsidR="002C4FA7" w:rsidRDefault="005B0101"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Under no circumstances will credit toward absences be given for any work voluntaril</w:t>
      </w:r>
      <w:r w:rsidR="00D16380">
        <w:rPr>
          <w:rFonts w:ascii="Times New Roman" w:hAnsi="Times New Roman" w:cs="Times New Roman"/>
          <w:sz w:val="24"/>
          <w:szCs w:val="24"/>
        </w:rPr>
        <w:t>y performed for, at, or on behalf of the JATC.</w:t>
      </w:r>
    </w:p>
    <w:p w14:paraId="194520F5" w14:textId="167EA60F" w:rsidR="00B15B21" w:rsidRDefault="00D16380"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Three (3) </w:t>
      </w:r>
      <w:r w:rsidR="00257021">
        <w:rPr>
          <w:rFonts w:ascii="Times New Roman" w:hAnsi="Times New Roman" w:cs="Times New Roman"/>
          <w:sz w:val="24"/>
          <w:szCs w:val="24"/>
        </w:rPr>
        <w:t>tardi</w:t>
      </w:r>
      <w:r w:rsidR="00E57362">
        <w:rPr>
          <w:rFonts w:ascii="Times New Roman" w:hAnsi="Times New Roman" w:cs="Times New Roman"/>
          <w:sz w:val="24"/>
          <w:szCs w:val="24"/>
        </w:rPr>
        <w:t>es</w:t>
      </w:r>
      <w:r>
        <w:rPr>
          <w:rFonts w:ascii="Times New Roman" w:hAnsi="Times New Roman" w:cs="Times New Roman"/>
          <w:sz w:val="24"/>
          <w:szCs w:val="24"/>
        </w:rPr>
        <w:t xml:space="preserve"> to class will constitute </w:t>
      </w:r>
      <w:r w:rsidR="0064301F">
        <w:rPr>
          <w:rFonts w:ascii="Times New Roman" w:hAnsi="Times New Roman" w:cs="Times New Roman"/>
          <w:sz w:val="24"/>
          <w:szCs w:val="24"/>
        </w:rPr>
        <w:t xml:space="preserve">one (1) absence.  </w:t>
      </w:r>
      <w:r w:rsidR="00CC6A03">
        <w:rPr>
          <w:rFonts w:ascii="Times New Roman" w:hAnsi="Times New Roman" w:cs="Times New Roman"/>
          <w:sz w:val="24"/>
          <w:szCs w:val="24"/>
        </w:rPr>
        <w:t xml:space="preserve">A </w:t>
      </w:r>
      <w:r w:rsidR="00412C22">
        <w:rPr>
          <w:rFonts w:ascii="Times New Roman" w:hAnsi="Times New Roman" w:cs="Times New Roman"/>
          <w:sz w:val="24"/>
          <w:szCs w:val="24"/>
        </w:rPr>
        <w:t>Tardy is define</w:t>
      </w:r>
      <w:r w:rsidR="0055418E">
        <w:rPr>
          <w:rFonts w:ascii="Times New Roman" w:hAnsi="Times New Roman" w:cs="Times New Roman"/>
          <w:sz w:val="24"/>
          <w:szCs w:val="24"/>
        </w:rPr>
        <w:t>d</w:t>
      </w:r>
      <w:r w:rsidR="00412C22">
        <w:rPr>
          <w:rFonts w:ascii="Times New Roman" w:hAnsi="Times New Roman" w:cs="Times New Roman"/>
          <w:sz w:val="24"/>
          <w:szCs w:val="24"/>
        </w:rPr>
        <w:t xml:space="preserve"> as coming to up to 15 minutes late.  </w:t>
      </w:r>
    </w:p>
    <w:p w14:paraId="231133B8" w14:textId="2580150C" w:rsidR="00B15B21" w:rsidRDefault="00B15B21"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Any student not in the classroom when instruction begins will be marked tardy.  </w:t>
      </w:r>
      <w:r w:rsidR="00D643B0">
        <w:rPr>
          <w:rFonts w:ascii="Times New Roman" w:hAnsi="Times New Roman" w:cs="Times New Roman"/>
          <w:sz w:val="24"/>
          <w:szCs w:val="24"/>
        </w:rPr>
        <w:t xml:space="preserve">Any student arriving to class later than 15 minutes after </w:t>
      </w:r>
      <w:r w:rsidR="0055418E">
        <w:rPr>
          <w:rFonts w:ascii="Times New Roman" w:hAnsi="Times New Roman" w:cs="Times New Roman"/>
          <w:sz w:val="24"/>
          <w:szCs w:val="24"/>
        </w:rPr>
        <w:t xml:space="preserve">the </w:t>
      </w:r>
      <w:r w:rsidR="00D643B0">
        <w:rPr>
          <w:rFonts w:ascii="Times New Roman" w:hAnsi="Times New Roman" w:cs="Times New Roman"/>
          <w:sz w:val="24"/>
          <w:szCs w:val="24"/>
        </w:rPr>
        <w:t xml:space="preserve">start time will </w:t>
      </w:r>
      <w:r w:rsidR="00754507">
        <w:rPr>
          <w:rFonts w:ascii="Times New Roman" w:hAnsi="Times New Roman" w:cs="Times New Roman"/>
          <w:sz w:val="24"/>
          <w:szCs w:val="24"/>
        </w:rPr>
        <w:t xml:space="preserve">be told to leave the classroom and counted absent. </w:t>
      </w:r>
    </w:p>
    <w:p w14:paraId="09698AA9" w14:textId="43866DC0" w:rsidR="000431AF" w:rsidRDefault="000431AF"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 student who reports to class without his/her books or materials will be told to leave the classroom and be marked absent.  </w:t>
      </w:r>
    </w:p>
    <w:p w14:paraId="172D406C" w14:textId="23EC0115" w:rsidR="00D901A9" w:rsidRDefault="00D901A9"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All absences </w:t>
      </w:r>
      <w:r w:rsidR="00051404">
        <w:rPr>
          <w:rFonts w:ascii="Times New Roman" w:hAnsi="Times New Roman" w:cs="Times New Roman"/>
          <w:sz w:val="24"/>
          <w:szCs w:val="24"/>
        </w:rPr>
        <w:t>will be assessed with the following penalties:</w:t>
      </w:r>
    </w:p>
    <w:p w14:paraId="13ADBED1" w14:textId="52D87C2C" w:rsidR="00F94A82" w:rsidRDefault="005C7B06" w:rsidP="00A4090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First</w:t>
      </w:r>
      <w:r w:rsidR="001868CC">
        <w:rPr>
          <w:rFonts w:ascii="Times New Roman" w:hAnsi="Times New Roman" w:cs="Times New Roman"/>
          <w:sz w:val="24"/>
          <w:szCs w:val="24"/>
        </w:rPr>
        <w:t xml:space="preserve"> </w:t>
      </w:r>
      <w:r w:rsidR="00051404">
        <w:rPr>
          <w:rFonts w:ascii="Times New Roman" w:hAnsi="Times New Roman" w:cs="Times New Roman"/>
          <w:sz w:val="24"/>
          <w:szCs w:val="24"/>
        </w:rPr>
        <w:t>(1</w:t>
      </w:r>
      <w:r w:rsidRPr="005C7B06">
        <w:rPr>
          <w:rFonts w:ascii="Times New Roman" w:hAnsi="Times New Roman" w:cs="Times New Roman"/>
          <w:sz w:val="24"/>
          <w:szCs w:val="24"/>
          <w:vertAlign w:val="superscript"/>
        </w:rPr>
        <w:t>st</w:t>
      </w:r>
      <w:r w:rsidR="00051404">
        <w:rPr>
          <w:rFonts w:ascii="Times New Roman" w:hAnsi="Times New Roman" w:cs="Times New Roman"/>
          <w:sz w:val="24"/>
          <w:szCs w:val="24"/>
        </w:rPr>
        <w:t>)</w:t>
      </w:r>
      <w:r>
        <w:rPr>
          <w:rFonts w:ascii="Times New Roman" w:hAnsi="Times New Roman" w:cs="Times New Roman"/>
          <w:sz w:val="24"/>
          <w:szCs w:val="24"/>
        </w:rPr>
        <w:t>, second (2</w:t>
      </w:r>
      <w:r w:rsidRPr="005C7B06">
        <w:rPr>
          <w:rFonts w:ascii="Times New Roman" w:hAnsi="Times New Roman" w:cs="Times New Roman"/>
          <w:sz w:val="24"/>
          <w:szCs w:val="24"/>
          <w:vertAlign w:val="superscript"/>
        </w:rPr>
        <w:t>nd</w:t>
      </w:r>
      <w:r>
        <w:rPr>
          <w:rFonts w:ascii="Times New Roman" w:hAnsi="Times New Roman" w:cs="Times New Roman"/>
          <w:sz w:val="24"/>
          <w:szCs w:val="24"/>
        </w:rPr>
        <w:t>) and third (3</w:t>
      </w:r>
      <w:r w:rsidRPr="005C7B06">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051404">
        <w:rPr>
          <w:rFonts w:ascii="Times New Roman" w:hAnsi="Times New Roman" w:cs="Times New Roman"/>
          <w:sz w:val="24"/>
          <w:szCs w:val="24"/>
        </w:rPr>
        <w:t xml:space="preserve"> Absence</w:t>
      </w:r>
      <w:r>
        <w:rPr>
          <w:rFonts w:ascii="Times New Roman" w:hAnsi="Times New Roman" w:cs="Times New Roman"/>
          <w:sz w:val="24"/>
          <w:szCs w:val="24"/>
        </w:rPr>
        <w:t>s</w:t>
      </w:r>
      <w:r w:rsidR="00B44FD9">
        <w:rPr>
          <w:rFonts w:ascii="Times New Roman" w:hAnsi="Times New Roman" w:cs="Times New Roman"/>
          <w:sz w:val="24"/>
          <w:szCs w:val="24"/>
        </w:rPr>
        <w:t xml:space="preserve"> (UNEXCUSED)</w:t>
      </w:r>
      <w:r w:rsidR="00051404">
        <w:rPr>
          <w:rFonts w:ascii="Times New Roman" w:hAnsi="Times New Roman" w:cs="Times New Roman"/>
          <w:sz w:val="24"/>
          <w:szCs w:val="24"/>
        </w:rPr>
        <w:t xml:space="preserve">- </w:t>
      </w:r>
      <w:r w:rsidR="001F0BCC">
        <w:rPr>
          <w:rFonts w:ascii="Times New Roman" w:hAnsi="Times New Roman" w:cs="Times New Roman"/>
          <w:sz w:val="24"/>
          <w:szCs w:val="24"/>
        </w:rPr>
        <w:t>Makeup mandatory</w:t>
      </w:r>
      <w:bookmarkStart w:id="4" w:name="_Hlk43910148"/>
      <w:r w:rsidR="001F0BCC">
        <w:rPr>
          <w:rFonts w:ascii="Times New Roman" w:hAnsi="Times New Roman" w:cs="Times New Roman"/>
          <w:sz w:val="24"/>
          <w:szCs w:val="24"/>
        </w:rPr>
        <w:t xml:space="preserve">, </w:t>
      </w:r>
      <w:r>
        <w:rPr>
          <w:rFonts w:ascii="Times New Roman" w:hAnsi="Times New Roman" w:cs="Times New Roman"/>
          <w:sz w:val="24"/>
          <w:szCs w:val="24"/>
        </w:rPr>
        <w:t xml:space="preserve">Training Director will assign a mandatory </w:t>
      </w:r>
      <w:r w:rsidR="001F0BCC">
        <w:rPr>
          <w:rFonts w:ascii="Times New Roman" w:hAnsi="Times New Roman" w:cs="Times New Roman"/>
          <w:sz w:val="24"/>
          <w:szCs w:val="24"/>
        </w:rPr>
        <w:t>m</w:t>
      </w:r>
      <w:r w:rsidR="00321DE0">
        <w:rPr>
          <w:rFonts w:ascii="Times New Roman" w:hAnsi="Times New Roman" w:cs="Times New Roman"/>
          <w:sz w:val="24"/>
          <w:szCs w:val="24"/>
        </w:rPr>
        <w:t>akeup class of 3 hours</w:t>
      </w:r>
      <w:r>
        <w:rPr>
          <w:rFonts w:ascii="Times New Roman" w:hAnsi="Times New Roman" w:cs="Times New Roman"/>
          <w:sz w:val="24"/>
          <w:szCs w:val="24"/>
        </w:rPr>
        <w:t>.  Failure to attend any assigned makeup class will result in</w:t>
      </w:r>
      <w:r w:rsidRPr="007D2A14">
        <w:rPr>
          <w:rFonts w:ascii="Times New Roman" w:hAnsi="Times New Roman" w:cs="Times New Roman"/>
          <w:color w:val="000000"/>
          <w:sz w:val="24"/>
          <w:szCs w:val="24"/>
        </w:rPr>
        <w:t xml:space="preserve"> </w:t>
      </w:r>
      <w:r w:rsidRPr="007D2A14">
        <w:rPr>
          <w:rFonts w:ascii="Times New Roman" w:hAnsi="Times New Roman" w:cs="Times New Roman"/>
          <w:sz w:val="24"/>
          <w:szCs w:val="24"/>
        </w:rPr>
        <w:t>a notice to appear before the TXGCJATC will be given to the Apprentice in writing instruction him/her of the date, place, and time to appear, as well as the charges</w:t>
      </w:r>
      <w:r>
        <w:rPr>
          <w:rFonts w:ascii="Times New Roman" w:hAnsi="Times New Roman" w:cs="Times New Roman"/>
          <w:sz w:val="24"/>
          <w:szCs w:val="24"/>
        </w:rPr>
        <w:t>.</w:t>
      </w:r>
      <w:r w:rsidR="00FD4930">
        <w:rPr>
          <w:rFonts w:ascii="Times New Roman" w:hAnsi="Times New Roman" w:cs="Times New Roman"/>
          <w:sz w:val="24"/>
          <w:szCs w:val="24"/>
        </w:rPr>
        <w:t xml:space="preserve"> </w:t>
      </w:r>
    </w:p>
    <w:bookmarkEnd w:id="4"/>
    <w:p w14:paraId="375B43A1" w14:textId="3A31F0AD" w:rsidR="00321DE0" w:rsidRDefault="005C7B06" w:rsidP="005C7B0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Fourth</w:t>
      </w:r>
      <w:r w:rsidR="00321DE0">
        <w:rPr>
          <w:rFonts w:ascii="Times New Roman" w:hAnsi="Times New Roman" w:cs="Times New Roman"/>
          <w:sz w:val="24"/>
          <w:szCs w:val="24"/>
        </w:rPr>
        <w:t xml:space="preserve"> (</w:t>
      </w:r>
      <w:r>
        <w:rPr>
          <w:rFonts w:ascii="Times New Roman" w:hAnsi="Times New Roman" w:cs="Times New Roman"/>
          <w:sz w:val="24"/>
          <w:szCs w:val="24"/>
        </w:rPr>
        <w:t>4</w:t>
      </w:r>
      <w:r w:rsidRPr="005C7B0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21DE0">
        <w:rPr>
          <w:rFonts w:ascii="Times New Roman" w:hAnsi="Times New Roman" w:cs="Times New Roman"/>
          <w:sz w:val="24"/>
          <w:szCs w:val="24"/>
        </w:rPr>
        <w:t xml:space="preserve">) </w:t>
      </w:r>
      <w:r w:rsidR="009D00C2">
        <w:rPr>
          <w:rFonts w:ascii="Times New Roman" w:hAnsi="Times New Roman" w:cs="Times New Roman"/>
          <w:sz w:val="24"/>
          <w:szCs w:val="24"/>
        </w:rPr>
        <w:t>Absence</w:t>
      </w:r>
      <w:r w:rsidR="00B44FD9">
        <w:rPr>
          <w:rFonts w:ascii="Times New Roman" w:hAnsi="Times New Roman" w:cs="Times New Roman"/>
          <w:sz w:val="24"/>
          <w:szCs w:val="24"/>
        </w:rPr>
        <w:t xml:space="preserve"> (UNEXCUSED)</w:t>
      </w:r>
      <w:r w:rsidR="009D00C2">
        <w:rPr>
          <w:rFonts w:ascii="Times New Roman" w:hAnsi="Times New Roman" w:cs="Times New Roman"/>
          <w:sz w:val="24"/>
          <w:szCs w:val="24"/>
        </w:rPr>
        <w:t xml:space="preserve">- </w:t>
      </w:r>
      <w:r w:rsidR="001F0BCC">
        <w:rPr>
          <w:rFonts w:ascii="Times New Roman" w:hAnsi="Times New Roman" w:cs="Times New Roman"/>
          <w:sz w:val="24"/>
          <w:szCs w:val="24"/>
        </w:rPr>
        <w:t>Make up mandatory</w:t>
      </w:r>
      <w:r>
        <w:rPr>
          <w:rFonts w:ascii="Times New Roman" w:hAnsi="Times New Roman" w:cs="Times New Roman"/>
          <w:sz w:val="24"/>
          <w:szCs w:val="24"/>
        </w:rPr>
        <w:t>,</w:t>
      </w:r>
      <w:r w:rsidR="00CC6A03">
        <w:rPr>
          <w:rFonts w:ascii="Times New Roman" w:hAnsi="Times New Roman" w:cs="Times New Roman"/>
          <w:sz w:val="24"/>
          <w:szCs w:val="24"/>
        </w:rPr>
        <w:t xml:space="preserve"> the </w:t>
      </w:r>
      <w:r>
        <w:rPr>
          <w:rFonts w:ascii="Times New Roman" w:hAnsi="Times New Roman" w:cs="Times New Roman"/>
          <w:sz w:val="24"/>
          <w:szCs w:val="24"/>
        </w:rPr>
        <w:t>Training Director will assign a mandatory makeup class. Counseling by</w:t>
      </w:r>
      <w:r w:rsidR="0005281F">
        <w:rPr>
          <w:rFonts w:ascii="Times New Roman" w:hAnsi="Times New Roman" w:cs="Times New Roman"/>
          <w:sz w:val="24"/>
          <w:szCs w:val="24"/>
        </w:rPr>
        <w:t xml:space="preserve"> the </w:t>
      </w:r>
      <w:r>
        <w:rPr>
          <w:rFonts w:ascii="Times New Roman" w:hAnsi="Times New Roman" w:cs="Times New Roman"/>
          <w:sz w:val="24"/>
          <w:szCs w:val="24"/>
        </w:rPr>
        <w:t xml:space="preserve"> Taking Director on the absentee policy will take place.   Failure to attend any assigned makeup class will result in</w:t>
      </w:r>
      <w:r w:rsidRPr="007D2A14">
        <w:rPr>
          <w:rFonts w:ascii="Times New Roman" w:hAnsi="Times New Roman" w:cs="Times New Roman"/>
          <w:color w:val="000000"/>
          <w:sz w:val="24"/>
          <w:szCs w:val="24"/>
        </w:rPr>
        <w:t xml:space="preserve"> </w:t>
      </w:r>
      <w:r w:rsidRPr="007D2A14">
        <w:rPr>
          <w:rFonts w:ascii="Times New Roman" w:hAnsi="Times New Roman" w:cs="Times New Roman"/>
          <w:sz w:val="24"/>
          <w:szCs w:val="24"/>
        </w:rPr>
        <w:t>a notice to appear before the TXGCJATC will be given to the Apprentice in writing instruction him/her of the date, place, and time to appear, as well as the charges</w:t>
      </w:r>
      <w:r>
        <w:rPr>
          <w:rFonts w:ascii="Times New Roman" w:hAnsi="Times New Roman" w:cs="Times New Roman"/>
          <w:sz w:val="24"/>
          <w:szCs w:val="24"/>
        </w:rPr>
        <w:t xml:space="preserve">. </w:t>
      </w:r>
      <w:r w:rsidRPr="005C7B06">
        <w:rPr>
          <w:rFonts w:ascii="Times New Roman" w:hAnsi="Times New Roman" w:cs="Times New Roman"/>
          <w:sz w:val="24"/>
          <w:szCs w:val="24"/>
        </w:rPr>
        <w:t xml:space="preserve"> </w:t>
      </w:r>
    </w:p>
    <w:p w14:paraId="3DFBB7FA" w14:textId="3718892C" w:rsidR="005C7B06" w:rsidRPr="005C7B06" w:rsidRDefault="005C7B06" w:rsidP="005C7B06">
      <w:pPr>
        <w:pStyle w:val="ListParagraph"/>
        <w:numPr>
          <w:ilvl w:val="0"/>
          <w:numId w:val="19"/>
        </w:numPr>
        <w:spacing w:after="0"/>
        <w:rPr>
          <w:rFonts w:ascii="Times New Roman" w:hAnsi="Times New Roman" w:cs="Times New Roman"/>
          <w:sz w:val="24"/>
          <w:szCs w:val="24"/>
        </w:rPr>
      </w:pPr>
      <w:r w:rsidRPr="005C7B06">
        <w:rPr>
          <w:rFonts w:ascii="Times New Roman" w:hAnsi="Times New Roman" w:cs="Times New Roman"/>
          <w:sz w:val="24"/>
          <w:szCs w:val="24"/>
        </w:rPr>
        <w:t xml:space="preserve">Fifth (5th) Absence (UNEXCUSED)- Make up mandatory, </w:t>
      </w:r>
      <w:r>
        <w:rPr>
          <w:rFonts w:ascii="Times New Roman" w:hAnsi="Times New Roman" w:cs="Times New Roman"/>
          <w:sz w:val="24"/>
          <w:szCs w:val="24"/>
        </w:rPr>
        <w:t xml:space="preserve">the </w:t>
      </w:r>
      <w:r w:rsidRPr="005C7B06">
        <w:rPr>
          <w:rFonts w:ascii="Times New Roman" w:hAnsi="Times New Roman" w:cs="Times New Roman"/>
          <w:sz w:val="24"/>
          <w:szCs w:val="24"/>
        </w:rPr>
        <w:t>Training Director will assign a mandatory makeup class.  A notice to appear before the TXGCJATC will be given to the Apprentice in writing instructi</w:t>
      </w:r>
      <w:r>
        <w:rPr>
          <w:rFonts w:ascii="Times New Roman" w:hAnsi="Times New Roman" w:cs="Times New Roman"/>
          <w:sz w:val="24"/>
          <w:szCs w:val="24"/>
        </w:rPr>
        <w:t>ng</w:t>
      </w:r>
      <w:r w:rsidRPr="005C7B06">
        <w:rPr>
          <w:rFonts w:ascii="Times New Roman" w:hAnsi="Times New Roman" w:cs="Times New Roman"/>
          <w:sz w:val="24"/>
          <w:szCs w:val="24"/>
        </w:rPr>
        <w:t xml:space="preserve"> him/her of the date, place, and time to appear, as well as the charges. </w:t>
      </w:r>
      <w:r>
        <w:rPr>
          <w:rFonts w:ascii="Times New Roman" w:hAnsi="Times New Roman" w:cs="Times New Roman"/>
          <w:sz w:val="24"/>
          <w:szCs w:val="24"/>
        </w:rPr>
        <w:t xml:space="preserve"> A final warning will be given.  </w:t>
      </w:r>
    </w:p>
    <w:p w14:paraId="42C71C95" w14:textId="2812ACD9" w:rsidR="005C7B06" w:rsidRDefault="005C7B06" w:rsidP="00A4090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Sixth</w:t>
      </w:r>
      <w:r w:rsidR="00E862A2">
        <w:rPr>
          <w:rFonts w:ascii="Times New Roman" w:hAnsi="Times New Roman" w:cs="Times New Roman"/>
          <w:sz w:val="24"/>
          <w:szCs w:val="24"/>
        </w:rPr>
        <w:t xml:space="preserve"> (</w:t>
      </w:r>
      <w:r>
        <w:rPr>
          <w:rFonts w:ascii="Times New Roman" w:hAnsi="Times New Roman" w:cs="Times New Roman"/>
          <w:sz w:val="24"/>
          <w:szCs w:val="24"/>
        </w:rPr>
        <w:t>6</w:t>
      </w:r>
      <w:r w:rsidRPr="005C7B06">
        <w:rPr>
          <w:rFonts w:ascii="Times New Roman" w:hAnsi="Times New Roman" w:cs="Times New Roman"/>
          <w:sz w:val="24"/>
          <w:szCs w:val="24"/>
          <w:vertAlign w:val="superscript"/>
        </w:rPr>
        <w:t>th</w:t>
      </w:r>
      <w:r w:rsidR="00E862A2">
        <w:rPr>
          <w:rFonts w:ascii="Times New Roman" w:hAnsi="Times New Roman" w:cs="Times New Roman"/>
          <w:sz w:val="24"/>
          <w:szCs w:val="24"/>
        </w:rPr>
        <w:t>) Absence</w:t>
      </w:r>
      <w:r w:rsidR="00B44FD9">
        <w:rPr>
          <w:rFonts w:ascii="Times New Roman" w:hAnsi="Times New Roman" w:cs="Times New Roman"/>
          <w:sz w:val="24"/>
          <w:szCs w:val="24"/>
        </w:rPr>
        <w:t xml:space="preserve"> (UNEXCUSED)</w:t>
      </w:r>
      <w:r w:rsidR="00E862A2">
        <w:rPr>
          <w:rFonts w:ascii="Times New Roman" w:hAnsi="Times New Roman" w:cs="Times New Roman"/>
          <w:sz w:val="24"/>
          <w:szCs w:val="24"/>
        </w:rPr>
        <w:t xml:space="preserve">- </w:t>
      </w:r>
      <w:r w:rsidR="001868CC">
        <w:rPr>
          <w:rFonts w:ascii="Times New Roman" w:hAnsi="Times New Roman" w:cs="Times New Roman"/>
          <w:sz w:val="24"/>
          <w:szCs w:val="24"/>
        </w:rPr>
        <w:t xml:space="preserve">Automatic termination of </w:t>
      </w:r>
      <w:r w:rsidR="0071575A">
        <w:rPr>
          <w:rFonts w:ascii="Times New Roman" w:hAnsi="Times New Roman" w:cs="Times New Roman"/>
          <w:sz w:val="24"/>
          <w:szCs w:val="24"/>
        </w:rPr>
        <w:t>Apprenticeship</w:t>
      </w:r>
      <w:r w:rsidR="001868CC">
        <w:rPr>
          <w:rFonts w:ascii="Times New Roman" w:hAnsi="Times New Roman" w:cs="Times New Roman"/>
          <w:sz w:val="24"/>
          <w:szCs w:val="24"/>
        </w:rPr>
        <w:t xml:space="preserve"> </w:t>
      </w:r>
      <w:r w:rsidR="0071575A">
        <w:rPr>
          <w:rFonts w:ascii="Times New Roman" w:hAnsi="Times New Roman" w:cs="Times New Roman"/>
          <w:sz w:val="24"/>
          <w:szCs w:val="24"/>
        </w:rPr>
        <w:t xml:space="preserve">Agreement, with </w:t>
      </w:r>
      <w:r w:rsidR="0055418E">
        <w:rPr>
          <w:rFonts w:ascii="Times New Roman" w:hAnsi="Times New Roman" w:cs="Times New Roman"/>
          <w:sz w:val="24"/>
          <w:szCs w:val="24"/>
        </w:rPr>
        <w:t xml:space="preserve">the </w:t>
      </w:r>
      <w:r w:rsidR="0071575A">
        <w:rPr>
          <w:rFonts w:ascii="Times New Roman" w:hAnsi="Times New Roman" w:cs="Times New Roman"/>
          <w:sz w:val="24"/>
          <w:szCs w:val="24"/>
        </w:rPr>
        <w:t xml:space="preserve">right to appeal.  Apprentice will receive </w:t>
      </w:r>
      <w:r w:rsidR="0055418E">
        <w:rPr>
          <w:rFonts w:ascii="Times New Roman" w:hAnsi="Times New Roman" w:cs="Times New Roman"/>
          <w:sz w:val="24"/>
          <w:szCs w:val="24"/>
        </w:rPr>
        <w:t xml:space="preserve">a </w:t>
      </w:r>
      <w:r w:rsidR="0071575A">
        <w:rPr>
          <w:rFonts w:ascii="Times New Roman" w:hAnsi="Times New Roman" w:cs="Times New Roman"/>
          <w:sz w:val="24"/>
          <w:szCs w:val="24"/>
        </w:rPr>
        <w:t xml:space="preserve">notification via Training Director and </w:t>
      </w:r>
      <w:r w:rsidR="006F6150">
        <w:rPr>
          <w:rFonts w:ascii="Times New Roman" w:hAnsi="Times New Roman" w:cs="Times New Roman"/>
          <w:sz w:val="24"/>
          <w:szCs w:val="24"/>
        </w:rPr>
        <w:t xml:space="preserve">letter mailed to address.  Apprentice can write a letter of appeal for </w:t>
      </w:r>
      <w:r w:rsidR="0055418E">
        <w:rPr>
          <w:rFonts w:ascii="Times New Roman" w:hAnsi="Times New Roman" w:cs="Times New Roman"/>
          <w:sz w:val="24"/>
          <w:szCs w:val="24"/>
        </w:rPr>
        <w:t xml:space="preserve">the </w:t>
      </w:r>
      <w:r w:rsidR="008E0005">
        <w:rPr>
          <w:rFonts w:ascii="Times New Roman" w:hAnsi="Times New Roman" w:cs="Times New Roman"/>
          <w:sz w:val="24"/>
          <w:szCs w:val="24"/>
        </w:rPr>
        <w:t>C</w:t>
      </w:r>
      <w:r w:rsidR="006F6150">
        <w:rPr>
          <w:rFonts w:ascii="Times New Roman" w:hAnsi="Times New Roman" w:cs="Times New Roman"/>
          <w:sz w:val="24"/>
          <w:szCs w:val="24"/>
        </w:rPr>
        <w:t>ommittee to review</w:t>
      </w:r>
      <w:r w:rsidR="00635810">
        <w:rPr>
          <w:rFonts w:ascii="Times New Roman" w:hAnsi="Times New Roman" w:cs="Times New Roman"/>
          <w:sz w:val="24"/>
          <w:szCs w:val="24"/>
        </w:rPr>
        <w:t xml:space="preserve"> within 30 days of termination of </w:t>
      </w:r>
      <w:r w:rsidR="0055418E">
        <w:rPr>
          <w:rFonts w:ascii="Times New Roman" w:hAnsi="Times New Roman" w:cs="Times New Roman"/>
          <w:sz w:val="24"/>
          <w:szCs w:val="24"/>
        </w:rPr>
        <w:t xml:space="preserve">the </w:t>
      </w:r>
      <w:r w:rsidR="00635810">
        <w:rPr>
          <w:rFonts w:ascii="Times New Roman" w:hAnsi="Times New Roman" w:cs="Times New Roman"/>
          <w:sz w:val="24"/>
          <w:szCs w:val="24"/>
        </w:rPr>
        <w:t>program.</w:t>
      </w:r>
      <w:r w:rsidR="006F6150">
        <w:rPr>
          <w:rFonts w:ascii="Times New Roman" w:hAnsi="Times New Roman" w:cs="Times New Roman"/>
          <w:sz w:val="24"/>
          <w:szCs w:val="24"/>
        </w:rPr>
        <w:t xml:space="preserve">  Training Director will notify Apprentice when to report for appeal once </w:t>
      </w:r>
      <w:r w:rsidR="0055418E">
        <w:rPr>
          <w:rFonts w:ascii="Times New Roman" w:hAnsi="Times New Roman" w:cs="Times New Roman"/>
          <w:sz w:val="24"/>
          <w:szCs w:val="24"/>
        </w:rPr>
        <w:t xml:space="preserve">the </w:t>
      </w:r>
      <w:r w:rsidR="006F6150">
        <w:rPr>
          <w:rFonts w:ascii="Times New Roman" w:hAnsi="Times New Roman" w:cs="Times New Roman"/>
          <w:sz w:val="24"/>
          <w:szCs w:val="24"/>
        </w:rPr>
        <w:t xml:space="preserve">letter is received.  </w:t>
      </w:r>
      <w:r w:rsidR="0055418E">
        <w:rPr>
          <w:rFonts w:ascii="Times New Roman" w:hAnsi="Times New Roman" w:cs="Times New Roman"/>
          <w:sz w:val="24"/>
          <w:szCs w:val="24"/>
        </w:rPr>
        <w:t>The l</w:t>
      </w:r>
      <w:r w:rsidR="006F6150">
        <w:rPr>
          <w:rFonts w:ascii="Times New Roman" w:hAnsi="Times New Roman" w:cs="Times New Roman"/>
          <w:sz w:val="24"/>
          <w:szCs w:val="24"/>
        </w:rPr>
        <w:t xml:space="preserve">etter will also be sent to Apprentice on appeal date via mail. </w:t>
      </w:r>
    </w:p>
    <w:p w14:paraId="5ADF3463" w14:textId="244AE3D0" w:rsidR="000D0A09" w:rsidRPr="005C7B06" w:rsidRDefault="005C7B06" w:rsidP="005C7B0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For Apprentices in period seven (7) – ten (10), absences can be made up by tutoring other apprentices who require extra help.  Apprentices who choose to make up class absences by tutoring other apprentices may only tutor on materials they have previously studied and passed. Tutoring must be approved by the Training Director and take place before the next scheduled makeup class.  If tutoring is not approved, scheduled, and held before the next scheduled makeup class, he/she will have to attend the next scheduled makeup class.  </w:t>
      </w:r>
      <w:r w:rsidR="006F6150" w:rsidRPr="005C7B06">
        <w:rPr>
          <w:rFonts w:ascii="Times New Roman" w:hAnsi="Times New Roman" w:cs="Times New Roman"/>
          <w:sz w:val="24"/>
          <w:szCs w:val="24"/>
        </w:rPr>
        <w:t xml:space="preserve"> </w:t>
      </w:r>
    </w:p>
    <w:p w14:paraId="6F605FB1" w14:textId="0486A0ED" w:rsidR="005C7B06" w:rsidRDefault="006C2FDB"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The Apprenticeship Program is aware that special circumstances need to be considered for absences that are beyond our control.</w:t>
      </w:r>
      <w:r w:rsidR="00AB423E">
        <w:rPr>
          <w:rFonts w:ascii="Times New Roman" w:hAnsi="Times New Roman" w:cs="Times New Roman"/>
          <w:sz w:val="24"/>
          <w:szCs w:val="24"/>
        </w:rPr>
        <w:t xml:space="preserve">  Absences due to</w:t>
      </w:r>
      <w:r w:rsidR="005C7B06">
        <w:rPr>
          <w:rFonts w:ascii="Times New Roman" w:hAnsi="Times New Roman" w:cs="Times New Roman"/>
          <w:sz w:val="24"/>
          <w:szCs w:val="24"/>
        </w:rPr>
        <w:t>:</w:t>
      </w:r>
      <w:r w:rsidR="00AB423E">
        <w:rPr>
          <w:rFonts w:ascii="Times New Roman" w:hAnsi="Times New Roman" w:cs="Times New Roman"/>
          <w:sz w:val="24"/>
          <w:szCs w:val="24"/>
        </w:rPr>
        <w:t xml:space="preserve"> </w:t>
      </w:r>
    </w:p>
    <w:p w14:paraId="5E968C09" w14:textId="0AE4E057" w:rsidR="005C7B06" w:rsidRDefault="00CC6A03" w:rsidP="005C7B06">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M</w:t>
      </w:r>
      <w:r w:rsidR="00AB423E">
        <w:rPr>
          <w:rFonts w:ascii="Times New Roman" w:hAnsi="Times New Roman" w:cs="Times New Roman"/>
          <w:sz w:val="24"/>
          <w:szCs w:val="24"/>
        </w:rPr>
        <w:t>edical</w:t>
      </w:r>
      <w:r w:rsidR="001C0B13">
        <w:rPr>
          <w:rFonts w:ascii="Times New Roman" w:hAnsi="Times New Roman" w:cs="Times New Roman"/>
          <w:sz w:val="24"/>
          <w:szCs w:val="24"/>
        </w:rPr>
        <w:t>-</w:t>
      </w:r>
      <w:r w:rsidR="00AB423E">
        <w:rPr>
          <w:rFonts w:ascii="Times New Roman" w:hAnsi="Times New Roman" w:cs="Times New Roman"/>
          <w:sz w:val="24"/>
          <w:szCs w:val="24"/>
        </w:rPr>
        <w:t>related issues</w:t>
      </w:r>
      <w:r w:rsidR="005C7B06">
        <w:rPr>
          <w:rFonts w:ascii="Times New Roman" w:hAnsi="Times New Roman" w:cs="Times New Roman"/>
          <w:sz w:val="24"/>
          <w:szCs w:val="24"/>
        </w:rPr>
        <w:t xml:space="preserve"> pertaining to yourself only</w:t>
      </w:r>
    </w:p>
    <w:p w14:paraId="2EA686C3" w14:textId="5E06ED40" w:rsidR="005C7B06" w:rsidRDefault="005C7B06" w:rsidP="005C7B06">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CC6A03">
        <w:rPr>
          <w:rFonts w:ascii="Times New Roman" w:hAnsi="Times New Roman" w:cs="Times New Roman"/>
          <w:sz w:val="24"/>
          <w:szCs w:val="24"/>
        </w:rPr>
        <w:t>D</w:t>
      </w:r>
      <w:r>
        <w:rPr>
          <w:rFonts w:ascii="Times New Roman" w:hAnsi="Times New Roman" w:cs="Times New Roman"/>
          <w:sz w:val="24"/>
          <w:szCs w:val="24"/>
        </w:rPr>
        <w:t xml:space="preserve">eath in the immediate family </w:t>
      </w:r>
    </w:p>
    <w:p w14:paraId="3BA810FF" w14:textId="77777777" w:rsidR="005C7B06" w:rsidRDefault="005C7B06" w:rsidP="005C7B06">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 xml:space="preserve"> Birth of a child</w:t>
      </w:r>
    </w:p>
    <w:p w14:paraId="007E0C7B" w14:textId="3A2AF030" w:rsidR="006C2FDB" w:rsidRPr="005C7B06" w:rsidRDefault="005C7B06" w:rsidP="005C7B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AB423E" w:rsidRPr="005C7B06">
        <w:rPr>
          <w:rFonts w:ascii="Times New Roman" w:hAnsi="Times New Roman" w:cs="Times New Roman"/>
          <w:sz w:val="24"/>
          <w:szCs w:val="24"/>
        </w:rPr>
        <w:t xml:space="preserve">will </w:t>
      </w:r>
      <w:r w:rsidRPr="005C7B06">
        <w:rPr>
          <w:rFonts w:ascii="Times New Roman" w:hAnsi="Times New Roman" w:cs="Times New Roman"/>
          <w:sz w:val="24"/>
          <w:szCs w:val="24"/>
        </w:rPr>
        <w:t>be considered excused if proper documentation is brought in within the ten (10) day time period</w:t>
      </w:r>
      <w:r>
        <w:rPr>
          <w:rFonts w:ascii="Times New Roman" w:hAnsi="Times New Roman" w:cs="Times New Roman"/>
          <w:sz w:val="24"/>
          <w:szCs w:val="24"/>
        </w:rPr>
        <w:t xml:space="preserve">     </w:t>
      </w:r>
      <w:r>
        <w:rPr>
          <w:rFonts w:ascii="Times New Roman" w:hAnsi="Times New Roman" w:cs="Times New Roman"/>
          <w:sz w:val="24"/>
          <w:szCs w:val="24"/>
        </w:rPr>
        <w:tab/>
      </w:r>
      <w:r w:rsidR="006C2FDB" w:rsidRPr="005C7B06">
        <w:rPr>
          <w:rFonts w:ascii="Times New Roman" w:hAnsi="Times New Roman" w:cs="Times New Roman"/>
          <w:sz w:val="24"/>
          <w:szCs w:val="24"/>
        </w:rPr>
        <w:t xml:space="preserve">The following </w:t>
      </w:r>
      <w:r w:rsidRPr="005C7B06">
        <w:rPr>
          <w:rFonts w:ascii="Times New Roman" w:hAnsi="Times New Roman" w:cs="Times New Roman"/>
          <w:sz w:val="24"/>
          <w:szCs w:val="24"/>
        </w:rPr>
        <w:t xml:space="preserve">procedures </w:t>
      </w:r>
      <w:r>
        <w:rPr>
          <w:rFonts w:ascii="Times New Roman" w:hAnsi="Times New Roman" w:cs="Times New Roman"/>
          <w:sz w:val="24"/>
          <w:szCs w:val="24"/>
        </w:rPr>
        <w:t>must</w:t>
      </w:r>
      <w:r w:rsidRPr="005C7B06">
        <w:rPr>
          <w:rFonts w:ascii="Times New Roman" w:hAnsi="Times New Roman" w:cs="Times New Roman"/>
          <w:sz w:val="24"/>
          <w:szCs w:val="24"/>
        </w:rPr>
        <w:t xml:space="preserve"> take plac</w:t>
      </w:r>
      <w:r>
        <w:rPr>
          <w:rFonts w:ascii="Times New Roman" w:hAnsi="Times New Roman" w:cs="Times New Roman"/>
          <w:sz w:val="24"/>
          <w:szCs w:val="24"/>
        </w:rPr>
        <w:t xml:space="preserve">e to be considered </w:t>
      </w:r>
      <w:r w:rsidRPr="005C7B06">
        <w:rPr>
          <w:rFonts w:ascii="Times New Roman" w:hAnsi="Times New Roman" w:cs="Times New Roman"/>
          <w:sz w:val="24"/>
          <w:szCs w:val="24"/>
        </w:rPr>
        <w:t>e</w:t>
      </w:r>
      <w:r>
        <w:rPr>
          <w:rFonts w:ascii="Times New Roman" w:hAnsi="Times New Roman" w:cs="Times New Roman"/>
          <w:sz w:val="24"/>
          <w:szCs w:val="24"/>
        </w:rPr>
        <w:t>xcused</w:t>
      </w:r>
      <w:r w:rsidRPr="005C7B06">
        <w:rPr>
          <w:rFonts w:ascii="Times New Roman" w:hAnsi="Times New Roman" w:cs="Times New Roman"/>
          <w:sz w:val="24"/>
          <w:szCs w:val="24"/>
        </w:rPr>
        <w:t>:</w:t>
      </w:r>
    </w:p>
    <w:p w14:paraId="52F23A87" w14:textId="7ED43C07" w:rsidR="00713782" w:rsidRDefault="009F1C30" w:rsidP="00A4090D">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The Apprentice must submit the written documentation </w:t>
      </w:r>
      <w:r w:rsidR="00031AF4">
        <w:rPr>
          <w:rFonts w:ascii="Times New Roman" w:hAnsi="Times New Roman" w:cs="Times New Roman"/>
          <w:sz w:val="24"/>
          <w:szCs w:val="24"/>
        </w:rPr>
        <w:t>regarding</w:t>
      </w:r>
      <w:r>
        <w:rPr>
          <w:rFonts w:ascii="Times New Roman" w:hAnsi="Times New Roman" w:cs="Times New Roman"/>
          <w:sz w:val="24"/>
          <w:szCs w:val="24"/>
        </w:rPr>
        <w:t xml:space="preserve"> the special circumstance </w:t>
      </w:r>
      <w:r w:rsidR="00031AF4">
        <w:rPr>
          <w:rFonts w:ascii="Times New Roman" w:hAnsi="Times New Roman" w:cs="Times New Roman"/>
          <w:sz w:val="24"/>
          <w:szCs w:val="24"/>
        </w:rPr>
        <w:t>to the JATC office within ten (10) days from the date of absence.</w:t>
      </w:r>
      <w:r w:rsidR="008D2B6A">
        <w:rPr>
          <w:rFonts w:ascii="Times New Roman" w:hAnsi="Times New Roman" w:cs="Times New Roman"/>
          <w:sz w:val="24"/>
          <w:szCs w:val="24"/>
        </w:rPr>
        <w:t xml:space="preserve"> The Training Director is not responsible for </w:t>
      </w:r>
      <w:r w:rsidR="00B90E4B">
        <w:rPr>
          <w:rFonts w:ascii="Times New Roman" w:hAnsi="Times New Roman" w:cs="Times New Roman"/>
          <w:sz w:val="24"/>
          <w:szCs w:val="24"/>
        </w:rPr>
        <w:t>notifying you of needed documentation.  Supplying documenta</w:t>
      </w:r>
      <w:r w:rsidR="004B2DAA">
        <w:rPr>
          <w:rFonts w:ascii="Times New Roman" w:hAnsi="Times New Roman" w:cs="Times New Roman"/>
          <w:sz w:val="24"/>
          <w:szCs w:val="24"/>
        </w:rPr>
        <w:t xml:space="preserve">tion </w:t>
      </w:r>
      <w:r w:rsidR="00052EFF">
        <w:rPr>
          <w:rFonts w:ascii="Times New Roman" w:hAnsi="Times New Roman" w:cs="Times New Roman"/>
          <w:sz w:val="24"/>
          <w:szCs w:val="24"/>
        </w:rPr>
        <w:t xml:space="preserve">is </w:t>
      </w:r>
      <w:r w:rsidR="00841201">
        <w:rPr>
          <w:rFonts w:ascii="Times New Roman" w:hAnsi="Times New Roman" w:cs="Times New Roman"/>
          <w:sz w:val="24"/>
          <w:szCs w:val="24"/>
        </w:rPr>
        <w:t xml:space="preserve">the sole responsibility of the </w:t>
      </w:r>
      <w:r w:rsidR="00E648D5">
        <w:rPr>
          <w:rFonts w:ascii="Times New Roman" w:hAnsi="Times New Roman" w:cs="Times New Roman"/>
          <w:sz w:val="24"/>
          <w:szCs w:val="24"/>
        </w:rPr>
        <w:t>A</w:t>
      </w:r>
      <w:r w:rsidR="00841201">
        <w:rPr>
          <w:rFonts w:ascii="Times New Roman" w:hAnsi="Times New Roman" w:cs="Times New Roman"/>
          <w:sz w:val="24"/>
          <w:szCs w:val="24"/>
        </w:rPr>
        <w:t xml:space="preserve">pprentice. </w:t>
      </w:r>
      <w:r w:rsidR="00BD2432">
        <w:rPr>
          <w:rFonts w:ascii="Times New Roman" w:hAnsi="Times New Roman" w:cs="Times New Roman"/>
          <w:sz w:val="24"/>
          <w:szCs w:val="24"/>
        </w:rPr>
        <w:t xml:space="preserve">We encourage any </w:t>
      </w:r>
      <w:r w:rsidR="00EC3F76">
        <w:rPr>
          <w:rFonts w:ascii="Times New Roman" w:hAnsi="Times New Roman" w:cs="Times New Roman"/>
          <w:sz w:val="24"/>
          <w:szCs w:val="24"/>
        </w:rPr>
        <w:t xml:space="preserve">medical </w:t>
      </w:r>
      <w:r w:rsidR="00BD2432">
        <w:rPr>
          <w:rFonts w:ascii="Times New Roman" w:hAnsi="Times New Roman" w:cs="Times New Roman"/>
          <w:sz w:val="24"/>
          <w:szCs w:val="24"/>
        </w:rPr>
        <w:t xml:space="preserve">documentation </w:t>
      </w:r>
      <w:r w:rsidR="001B71E8">
        <w:rPr>
          <w:rFonts w:ascii="Times New Roman" w:hAnsi="Times New Roman" w:cs="Times New Roman"/>
          <w:sz w:val="24"/>
          <w:szCs w:val="24"/>
        </w:rPr>
        <w:t>supporting</w:t>
      </w:r>
      <w:r w:rsidR="00BD2432">
        <w:rPr>
          <w:rFonts w:ascii="Times New Roman" w:hAnsi="Times New Roman" w:cs="Times New Roman"/>
          <w:sz w:val="24"/>
          <w:szCs w:val="24"/>
        </w:rPr>
        <w:t xml:space="preserve"> your absence to be turned in with your </w:t>
      </w:r>
      <w:r w:rsidR="00FB56C4">
        <w:rPr>
          <w:rFonts w:ascii="Times New Roman" w:hAnsi="Times New Roman" w:cs="Times New Roman"/>
          <w:sz w:val="24"/>
          <w:szCs w:val="24"/>
        </w:rPr>
        <w:t>written letter for authenticity.</w:t>
      </w:r>
      <w:r w:rsidR="00031AF4">
        <w:rPr>
          <w:rFonts w:ascii="Times New Roman" w:hAnsi="Times New Roman" w:cs="Times New Roman"/>
          <w:sz w:val="24"/>
          <w:szCs w:val="24"/>
        </w:rPr>
        <w:t xml:space="preserve"> </w:t>
      </w:r>
      <w:r w:rsidR="00C8770C">
        <w:rPr>
          <w:rFonts w:ascii="Times New Roman" w:hAnsi="Times New Roman" w:cs="Times New Roman"/>
          <w:sz w:val="24"/>
          <w:szCs w:val="24"/>
        </w:rPr>
        <w:t>Documentation received after ten (10) days will be</w:t>
      </w:r>
      <w:r w:rsidR="00B76DB3">
        <w:rPr>
          <w:rFonts w:ascii="Times New Roman" w:hAnsi="Times New Roman" w:cs="Times New Roman"/>
          <w:sz w:val="24"/>
          <w:szCs w:val="24"/>
        </w:rPr>
        <w:t xml:space="preserve"> an</w:t>
      </w:r>
      <w:r w:rsidR="00C8770C">
        <w:rPr>
          <w:rFonts w:ascii="Times New Roman" w:hAnsi="Times New Roman" w:cs="Times New Roman"/>
          <w:sz w:val="24"/>
          <w:szCs w:val="24"/>
        </w:rPr>
        <w:t xml:space="preserve"> UN-EXCUSED</w:t>
      </w:r>
      <w:r w:rsidR="00B76DB3">
        <w:rPr>
          <w:rFonts w:ascii="Times New Roman" w:hAnsi="Times New Roman" w:cs="Times New Roman"/>
          <w:sz w:val="24"/>
          <w:szCs w:val="24"/>
        </w:rPr>
        <w:t xml:space="preserve"> absence.</w:t>
      </w:r>
      <w:r w:rsidR="00616E22">
        <w:rPr>
          <w:rFonts w:ascii="Times New Roman" w:hAnsi="Times New Roman" w:cs="Times New Roman"/>
          <w:sz w:val="24"/>
          <w:szCs w:val="24"/>
        </w:rPr>
        <w:t xml:space="preserve"> Providing documentation does not guarantee the absence </w:t>
      </w:r>
      <w:r w:rsidR="001B71E8">
        <w:rPr>
          <w:rFonts w:ascii="Times New Roman" w:hAnsi="Times New Roman" w:cs="Times New Roman"/>
          <w:sz w:val="24"/>
          <w:szCs w:val="24"/>
        </w:rPr>
        <w:t>will</w:t>
      </w:r>
      <w:r w:rsidR="00616E22">
        <w:rPr>
          <w:rFonts w:ascii="Times New Roman" w:hAnsi="Times New Roman" w:cs="Times New Roman"/>
          <w:sz w:val="24"/>
          <w:szCs w:val="24"/>
        </w:rPr>
        <w:t xml:space="preserve"> be excused.  </w:t>
      </w:r>
    </w:p>
    <w:p w14:paraId="04061C5A" w14:textId="4D95AB53" w:rsidR="00D7387A" w:rsidRDefault="00D7387A" w:rsidP="00A4090D">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Written Documentation/Special Circumstance will </w:t>
      </w:r>
      <w:r w:rsidR="008B3E6E">
        <w:rPr>
          <w:rFonts w:ascii="Times New Roman" w:hAnsi="Times New Roman" w:cs="Times New Roman"/>
          <w:sz w:val="24"/>
          <w:szCs w:val="24"/>
        </w:rPr>
        <w:t>be reviewed by the</w:t>
      </w:r>
      <w:r w:rsidR="005C7B06">
        <w:rPr>
          <w:rFonts w:ascii="Times New Roman" w:hAnsi="Times New Roman" w:cs="Times New Roman"/>
          <w:sz w:val="24"/>
          <w:szCs w:val="24"/>
        </w:rPr>
        <w:t xml:space="preserve"> training Director</w:t>
      </w:r>
      <w:r w:rsidR="008B3E6E">
        <w:rPr>
          <w:rFonts w:ascii="Times New Roman" w:hAnsi="Times New Roman" w:cs="Times New Roman"/>
          <w:sz w:val="24"/>
          <w:szCs w:val="24"/>
        </w:rPr>
        <w:t xml:space="preserve">.  If the documentation/special circumstance is not approved by the </w:t>
      </w:r>
      <w:r w:rsidR="005C7B06">
        <w:rPr>
          <w:rFonts w:ascii="Times New Roman" w:hAnsi="Times New Roman" w:cs="Times New Roman"/>
          <w:sz w:val="24"/>
          <w:szCs w:val="24"/>
        </w:rPr>
        <w:t>Training Director</w:t>
      </w:r>
      <w:r w:rsidR="00B44FD9">
        <w:rPr>
          <w:rFonts w:ascii="Times New Roman" w:hAnsi="Times New Roman" w:cs="Times New Roman"/>
          <w:sz w:val="24"/>
          <w:szCs w:val="24"/>
        </w:rPr>
        <w:t>, the absence will be UN-EXCUSED.</w:t>
      </w:r>
    </w:p>
    <w:p w14:paraId="5432C074" w14:textId="1C4D41A6" w:rsidR="009978A8" w:rsidRDefault="009978A8" w:rsidP="00A4090D">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Any absence that was approved by the </w:t>
      </w:r>
      <w:r w:rsidR="001928D2">
        <w:rPr>
          <w:rFonts w:ascii="Times New Roman" w:hAnsi="Times New Roman" w:cs="Times New Roman"/>
          <w:sz w:val="24"/>
          <w:szCs w:val="24"/>
        </w:rPr>
        <w:t>T</w:t>
      </w:r>
      <w:r w:rsidR="005C7B06">
        <w:rPr>
          <w:rFonts w:ascii="Times New Roman" w:hAnsi="Times New Roman" w:cs="Times New Roman"/>
          <w:sz w:val="24"/>
          <w:szCs w:val="24"/>
        </w:rPr>
        <w:t>raining Director</w:t>
      </w:r>
      <w:r w:rsidR="00AB70DE">
        <w:rPr>
          <w:rFonts w:ascii="Times New Roman" w:hAnsi="Times New Roman" w:cs="Times New Roman"/>
          <w:sz w:val="24"/>
          <w:szCs w:val="24"/>
        </w:rPr>
        <w:t xml:space="preserve"> with written documentation</w:t>
      </w:r>
      <w:r>
        <w:rPr>
          <w:rFonts w:ascii="Times New Roman" w:hAnsi="Times New Roman" w:cs="Times New Roman"/>
          <w:sz w:val="24"/>
          <w:szCs w:val="24"/>
        </w:rPr>
        <w:t xml:space="preserve"> within ten (10) days </w:t>
      </w:r>
      <w:r w:rsidR="00C267E5">
        <w:rPr>
          <w:rFonts w:ascii="Times New Roman" w:hAnsi="Times New Roman" w:cs="Times New Roman"/>
          <w:sz w:val="24"/>
          <w:szCs w:val="24"/>
        </w:rPr>
        <w:t xml:space="preserve">from the date of </w:t>
      </w:r>
      <w:r w:rsidR="00AB70DE">
        <w:rPr>
          <w:rFonts w:ascii="Times New Roman" w:hAnsi="Times New Roman" w:cs="Times New Roman"/>
          <w:sz w:val="24"/>
          <w:szCs w:val="24"/>
        </w:rPr>
        <w:t>absence will be considered</w:t>
      </w:r>
      <w:r w:rsidR="00163099">
        <w:rPr>
          <w:rFonts w:ascii="Times New Roman" w:hAnsi="Times New Roman" w:cs="Times New Roman"/>
          <w:sz w:val="24"/>
          <w:szCs w:val="24"/>
        </w:rPr>
        <w:t xml:space="preserve"> MEDICALLY</w:t>
      </w:r>
      <w:r w:rsidR="00AB70DE">
        <w:rPr>
          <w:rFonts w:ascii="Times New Roman" w:hAnsi="Times New Roman" w:cs="Times New Roman"/>
          <w:sz w:val="24"/>
          <w:szCs w:val="24"/>
        </w:rPr>
        <w:t xml:space="preserve"> EXCUSED</w:t>
      </w:r>
      <w:r w:rsidR="00BC1F0E">
        <w:rPr>
          <w:rFonts w:ascii="Times New Roman" w:hAnsi="Times New Roman" w:cs="Times New Roman"/>
          <w:sz w:val="24"/>
          <w:szCs w:val="24"/>
        </w:rPr>
        <w:t xml:space="preserve">.  </w:t>
      </w:r>
    </w:p>
    <w:p w14:paraId="7632BF3A" w14:textId="667B9F48" w:rsidR="00EA50CC" w:rsidRDefault="00EA50CC"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Every Apprentice is required to periodically verify the phone number of their instructors.</w:t>
      </w:r>
    </w:p>
    <w:p w14:paraId="5661BD46" w14:textId="371EC8C0" w:rsidR="00E450EE" w:rsidRDefault="00E450EE"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 apprentice anticipating being absent from their assigned classes must notify their </w:t>
      </w:r>
      <w:r w:rsidR="001C0B13">
        <w:rPr>
          <w:rFonts w:ascii="Times New Roman" w:hAnsi="Times New Roman" w:cs="Times New Roman"/>
          <w:sz w:val="24"/>
          <w:szCs w:val="24"/>
        </w:rPr>
        <w:t>I</w:t>
      </w:r>
      <w:r>
        <w:rPr>
          <w:rFonts w:ascii="Times New Roman" w:hAnsi="Times New Roman" w:cs="Times New Roman"/>
          <w:sz w:val="24"/>
          <w:szCs w:val="24"/>
        </w:rPr>
        <w:t xml:space="preserve">nstructor and JATC or Director BEFORE the scheduled start of the class period. Such notification DOES NOT excuse the absence. </w:t>
      </w:r>
      <w:r w:rsidR="00380F7D">
        <w:rPr>
          <w:rFonts w:ascii="Times New Roman" w:hAnsi="Times New Roman" w:cs="Times New Roman"/>
          <w:sz w:val="24"/>
          <w:szCs w:val="24"/>
        </w:rPr>
        <w:t>Not doing so will result in an UNEXCUSED absence.</w:t>
      </w:r>
    </w:p>
    <w:p w14:paraId="2F9A880A" w14:textId="55655C65" w:rsidR="00E450EE" w:rsidRPr="00163099" w:rsidRDefault="00E450EE"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Any apprentice anticipating being tardy to their assigned classes must notify their </w:t>
      </w:r>
      <w:r w:rsidR="001C0B13">
        <w:rPr>
          <w:rFonts w:ascii="Times New Roman" w:hAnsi="Times New Roman" w:cs="Times New Roman"/>
          <w:sz w:val="24"/>
          <w:szCs w:val="24"/>
        </w:rPr>
        <w:t>I</w:t>
      </w:r>
      <w:r>
        <w:rPr>
          <w:rFonts w:ascii="Times New Roman" w:hAnsi="Times New Roman" w:cs="Times New Roman"/>
          <w:sz w:val="24"/>
          <w:szCs w:val="24"/>
        </w:rPr>
        <w:t>nstructor and the JATC or Director as soon as possible. Any tardi</w:t>
      </w:r>
      <w:r w:rsidR="00F55ACF">
        <w:rPr>
          <w:rFonts w:ascii="Times New Roman" w:hAnsi="Times New Roman" w:cs="Times New Roman"/>
          <w:sz w:val="24"/>
          <w:szCs w:val="24"/>
        </w:rPr>
        <w:t>es</w:t>
      </w:r>
      <w:r>
        <w:rPr>
          <w:rFonts w:ascii="Times New Roman" w:hAnsi="Times New Roman" w:cs="Times New Roman"/>
          <w:sz w:val="24"/>
          <w:szCs w:val="24"/>
        </w:rPr>
        <w:t xml:space="preserve">, other than documented </w:t>
      </w:r>
      <w:r w:rsidR="001928D2">
        <w:rPr>
          <w:rFonts w:ascii="Times New Roman" w:hAnsi="Times New Roman" w:cs="Times New Roman"/>
          <w:sz w:val="24"/>
          <w:szCs w:val="24"/>
        </w:rPr>
        <w:t xml:space="preserve">medical </w:t>
      </w:r>
      <w:r>
        <w:rPr>
          <w:rFonts w:ascii="Times New Roman" w:hAnsi="Times New Roman" w:cs="Times New Roman"/>
          <w:sz w:val="24"/>
          <w:szCs w:val="24"/>
        </w:rPr>
        <w:t xml:space="preserve">emergencies, </w:t>
      </w:r>
      <w:r w:rsidR="001C0B13">
        <w:rPr>
          <w:rFonts w:ascii="Times New Roman" w:hAnsi="Times New Roman" w:cs="Times New Roman"/>
          <w:sz w:val="24"/>
          <w:szCs w:val="24"/>
        </w:rPr>
        <w:t>is</w:t>
      </w:r>
      <w:r>
        <w:rPr>
          <w:rFonts w:ascii="Times New Roman" w:hAnsi="Times New Roman" w:cs="Times New Roman"/>
          <w:sz w:val="24"/>
          <w:szCs w:val="24"/>
        </w:rPr>
        <w:t xml:space="preserve"> un-excused. </w:t>
      </w:r>
    </w:p>
    <w:p w14:paraId="66FC028D" w14:textId="4731BD3C" w:rsidR="00BC1F0E" w:rsidRDefault="00970012" w:rsidP="005C7B06">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All absences during</w:t>
      </w:r>
      <w:r w:rsidR="004803C6">
        <w:rPr>
          <w:rFonts w:ascii="Times New Roman" w:hAnsi="Times New Roman" w:cs="Times New Roman"/>
          <w:sz w:val="24"/>
          <w:szCs w:val="24"/>
        </w:rPr>
        <w:t xml:space="preserve"> </w:t>
      </w:r>
      <w:r w:rsidR="001C0B13">
        <w:rPr>
          <w:rFonts w:ascii="Times New Roman" w:hAnsi="Times New Roman" w:cs="Times New Roman"/>
          <w:sz w:val="24"/>
          <w:szCs w:val="24"/>
        </w:rPr>
        <w:t xml:space="preserve">the </w:t>
      </w:r>
      <w:r w:rsidR="004803C6">
        <w:rPr>
          <w:rFonts w:ascii="Times New Roman" w:hAnsi="Times New Roman" w:cs="Times New Roman"/>
          <w:sz w:val="24"/>
          <w:szCs w:val="24"/>
        </w:rPr>
        <w:t>fifth (</w:t>
      </w:r>
      <w:r>
        <w:rPr>
          <w:rFonts w:ascii="Times New Roman" w:hAnsi="Times New Roman" w:cs="Times New Roman"/>
          <w:sz w:val="24"/>
          <w:szCs w:val="24"/>
        </w:rPr>
        <w:t>5</w:t>
      </w:r>
      <w:r w:rsidR="00D276E5" w:rsidRPr="00D276E5">
        <w:rPr>
          <w:rFonts w:ascii="Times New Roman" w:hAnsi="Times New Roman" w:cs="Times New Roman"/>
          <w:sz w:val="24"/>
          <w:szCs w:val="24"/>
          <w:vertAlign w:val="superscript"/>
        </w:rPr>
        <w:t>th</w:t>
      </w:r>
      <w:r w:rsidR="004803C6">
        <w:rPr>
          <w:rFonts w:ascii="Times New Roman" w:hAnsi="Times New Roman" w:cs="Times New Roman"/>
          <w:sz w:val="24"/>
          <w:szCs w:val="24"/>
        </w:rPr>
        <w:t>)</w:t>
      </w:r>
      <w:r>
        <w:rPr>
          <w:rFonts w:ascii="Times New Roman" w:hAnsi="Times New Roman" w:cs="Times New Roman"/>
          <w:sz w:val="24"/>
          <w:szCs w:val="24"/>
        </w:rPr>
        <w:t xml:space="preserve"> year must be made up </w:t>
      </w:r>
      <w:r w:rsidR="00F5499C">
        <w:rPr>
          <w:rFonts w:ascii="Times New Roman" w:hAnsi="Times New Roman" w:cs="Times New Roman"/>
          <w:sz w:val="24"/>
          <w:szCs w:val="24"/>
        </w:rPr>
        <w:t xml:space="preserve">before the </w:t>
      </w:r>
      <w:r w:rsidR="00E648D5">
        <w:rPr>
          <w:rFonts w:ascii="Times New Roman" w:hAnsi="Times New Roman" w:cs="Times New Roman"/>
          <w:sz w:val="24"/>
          <w:szCs w:val="24"/>
        </w:rPr>
        <w:t>A</w:t>
      </w:r>
      <w:r w:rsidR="00F5499C">
        <w:rPr>
          <w:rFonts w:ascii="Times New Roman" w:hAnsi="Times New Roman" w:cs="Times New Roman"/>
          <w:sz w:val="24"/>
          <w:szCs w:val="24"/>
        </w:rPr>
        <w:t xml:space="preserve">pprentice is eligible to be classified as a JIW.  </w:t>
      </w:r>
    </w:p>
    <w:p w14:paraId="4DB18186" w14:textId="26D865C3" w:rsidR="008573FF" w:rsidRDefault="008573FF" w:rsidP="008573FF">
      <w:pPr>
        <w:spacing w:after="0"/>
        <w:rPr>
          <w:rFonts w:ascii="Times New Roman" w:hAnsi="Times New Roman" w:cs="Times New Roman"/>
          <w:sz w:val="24"/>
          <w:szCs w:val="24"/>
        </w:rPr>
      </w:pPr>
    </w:p>
    <w:p w14:paraId="56C49E70" w14:textId="1F689D4D" w:rsidR="008573FF" w:rsidRDefault="007C33ED" w:rsidP="008573FF">
      <w:pPr>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A-1</w:t>
      </w:r>
      <w:r w:rsidR="005C7B06">
        <w:rPr>
          <w:rFonts w:ascii="Times New Roman" w:hAnsi="Times New Roman" w:cs="Times New Roman"/>
          <w:b/>
          <w:bCs/>
          <w:sz w:val="32"/>
          <w:szCs w:val="32"/>
          <w:u w:val="single"/>
        </w:rPr>
        <w:t>8</w:t>
      </w:r>
      <w:r w:rsidR="00F63AF7">
        <w:rPr>
          <w:rFonts w:ascii="Times New Roman" w:hAnsi="Times New Roman" w:cs="Times New Roman"/>
          <w:b/>
          <w:bCs/>
          <w:sz w:val="32"/>
          <w:szCs w:val="32"/>
          <w:u w:val="single"/>
        </w:rPr>
        <w:tab/>
      </w:r>
      <w:r w:rsidR="00CF068F" w:rsidRPr="00CF068F">
        <w:rPr>
          <w:rFonts w:ascii="Times New Roman" w:hAnsi="Times New Roman" w:cs="Times New Roman"/>
          <w:b/>
          <w:bCs/>
          <w:sz w:val="32"/>
          <w:szCs w:val="32"/>
          <w:u w:val="single"/>
        </w:rPr>
        <w:t>WORK EVALUATIONS POLICY</w:t>
      </w:r>
    </w:p>
    <w:p w14:paraId="1779E69A" w14:textId="3602C707" w:rsidR="00CF068F" w:rsidRPr="005C7B06" w:rsidRDefault="005C7B06" w:rsidP="00A4090D">
      <w:pPr>
        <w:pStyle w:val="ListParagraph"/>
        <w:numPr>
          <w:ilvl w:val="0"/>
          <w:numId w:val="20"/>
        </w:numPr>
        <w:spacing w:after="0"/>
        <w:rPr>
          <w:rFonts w:ascii="Times New Roman" w:hAnsi="Times New Roman" w:cs="Times New Roman"/>
          <w:b/>
          <w:bCs/>
          <w:sz w:val="32"/>
          <w:szCs w:val="32"/>
          <w:u w:val="single"/>
        </w:rPr>
      </w:pPr>
      <w:r>
        <w:rPr>
          <w:rFonts w:ascii="Times New Roman" w:hAnsi="Times New Roman" w:cs="Times New Roman"/>
          <w:sz w:val="24"/>
          <w:szCs w:val="24"/>
        </w:rPr>
        <w:t>Bi-Monthly</w:t>
      </w:r>
      <w:r w:rsidR="002A72C9">
        <w:rPr>
          <w:rFonts w:ascii="Times New Roman" w:hAnsi="Times New Roman" w:cs="Times New Roman"/>
          <w:sz w:val="24"/>
          <w:szCs w:val="24"/>
        </w:rPr>
        <w:t xml:space="preserve"> </w:t>
      </w:r>
      <w:bookmarkStart w:id="5" w:name="_Hlk43970691"/>
      <w:r w:rsidR="002A72C9">
        <w:rPr>
          <w:rFonts w:ascii="Times New Roman" w:hAnsi="Times New Roman" w:cs="Times New Roman"/>
          <w:sz w:val="24"/>
          <w:szCs w:val="24"/>
        </w:rPr>
        <w:t>evaluations of</w:t>
      </w:r>
      <w:r>
        <w:rPr>
          <w:rFonts w:ascii="Times New Roman" w:hAnsi="Times New Roman" w:cs="Times New Roman"/>
          <w:sz w:val="24"/>
          <w:szCs w:val="24"/>
        </w:rPr>
        <w:t xml:space="preserve"> probationary and 1</w:t>
      </w:r>
      <w:r w:rsidRPr="005C7B06">
        <w:rPr>
          <w:rFonts w:ascii="Times New Roman" w:hAnsi="Times New Roman" w:cs="Times New Roman"/>
          <w:sz w:val="24"/>
          <w:szCs w:val="24"/>
          <w:vertAlign w:val="superscript"/>
        </w:rPr>
        <w:t>st</w:t>
      </w:r>
      <w:r>
        <w:rPr>
          <w:rFonts w:ascii="Times New Roman" w:hAnsi="Times New Roman" w:cs="Times New Roman"/>
          <w:sz w:val="24"/>
          <w:szCs w:val="24"/>
        </w:rPr>
        <w:t>-year</w:t>
      </w:r>
      <w:r w:rsidR="002A72C9">
        <w:rPr>
          <w:rFonts w:ascii="Times New Roman" w:hAnsi="Times New Roman" w:cs="Times New Roman"/>
          <w:sz w:val="24"/>
          <w:szCs w:val="24"/>
        </w:rPr>
        <w:t xml:space="preserve"> apprentice</w:t>
      </w:r>
      <w:r>
        <w:rPr>
          <w:rFonts w:ascii="Times New Roman" w:hAnsi="Times New Roman" w:cs="Times New Roman"/>
          <w:sz w:val="24"/>
          <w:szCs w:val="24"/>
        </w:rPr>
        <w:t>s</w:t>
      </w:r>
      <w:r w:rsidR="002A72C9">
        <w:rPr>
          <w:rFonts w:ascii="Times New Roman" w:hAnsi="Times New Roman" w:cs="Times New Roman"/>
          <w:sz w:val="24"/>
          <w:szCs w:val="24"/>
        </w:rPr>
        <w:t xml:space="preserve"> on-the-job training are necessary for the </w:t>
      </w:r>
      <w:r w:rsidR="001928D2">
        <w:rPr>
          <w:rFonts w:ascii="Times New Roman" w:hAnsi="Times New Roman" w:cs="Times New Roman"/>
          <w:sz w:val="24"/>
          <w:szCs w:val="24"/>
        </w:rPr>
        <w:t>TXGC</w:t>
      </w:r>
      <w:r w:rsidR="002A72C9">
        <w:rPr>
          <w:rFonts w:ascii="Times New Roman" w:hAnsi="Times New Roman" w:cs="Times New Roman"/>
          <w:sz w:val="24"/>
          <w:szCs w:val="24"/>
        </w:rPr>
        <w:t xml:space="preserve">JATC to be able to </w:t>
      </w:r>
      <w:r>
        <w:rPr>
          <w:rFonts w:ascii="Times New Roman" w:hAnsi="Times New Roman" w:cs="Times New Roman"/>
          <w:sz w:val="24"/>
          <w:szCs w:val="24"/>
        </w:rPr>
        <w:t>thorough</w:t>
      </w:r>
      <w:r w:rsidR="00F27FEE">
        <w:rPr>
          <w:rFonts w:ascii="Times New Roman" w:hAnsi="Times New Roman" w:cs="Times New Roman"/>
          <w:sz w:val="24"/>
          <w:szCs w:val="24"/>
        </w:rPr>
        <w:t xml:space="preserve">ly evaluate progress.  Evaluations shall be </w:t>
      </w:r>
      <w:r>
        <w:rPr>
          <w:rFonts w:ascii="Times New Roman" w:hAnsi="Times New Roman" w:cs="Times New Roman"/>
          <w:sz w:val="24"/>
          <w:szCs w:val="24"/>
        </w:rPr>
        <w:t>emailed to employers bi-monthly</w:t>
      </w:r>
      <w:r w:rsidR="00F27FEE">
        <w:rPr>
          <w:rFonts w:ascii="Times New Roman" w:hAnsi="Times New Roman" w:cs="Times New Roman"/>
          <w:sz w:val="24"/>
          <w:szCs w:val="24"/>
        </w:rPr>
        <w:t xml:space="preserve"> on the 1</w:t>
      </w:r>
      <w:r w:rsidR="00F27FEE" w:rsidRPr="00F27FEE">
        <w:rPr>
          <w:rFonts w:ascii="Times New Roman" w:hAnsi="Times New Roman" w:cs="Times New Roman"/>
          <w:sz w:val="24"/>
          <w:szCs w:val="24"/>
          <w:vertAlign w:val="superscript"/>
        </w:rPr>
        <w:t>st</w:t>
      </w:r>
      <w:r w:rsidR="00F27FEE">
        <w:rPr>
          <w:rFonts w:ascii="Times New Roman" w:hAnsi="Times New Roman" w:cs="Times New Roman"/>
          <w:sz w:val="24"/>
          <w:szCs w:val="24"/>
        </w:rPr>
        <w:t xml:space="preserve"> of every month</w:t>
      </w:r>
      <w:r w:rsidR="00847A05">
        <w:rPr>
          <w:rFonts w:ascii="Times New Roman" w:hAnsi="Times New Roman" w:cs="Times New Roman"/>
          <w:sz w:val="24"/>
          <w:szCs w:val="24"/>
        </w:rPr>
        <w:t xml:space="preserve"> and return no later than the 10</w:t>
      </w:r>
      <w:r w:rsidR="00847A05" w:rsidRPr="00847A05">
        <w:rPr>
          <w:rFonts w:ascii="Times New Roman" w:hAnsi="Times New Roman" w:cs="Times New Roman"/>
          <w:sz w:val="24"/>
          <w:szCs w:val="24"/>
          <w:vertAlign w:val="superscript"/>
        </w:rPr>
        <w:t>th</w:t>
      </w:r>
      <w:r w:rsidR="00847A05">
        <w:rPr>
          <w:rFonts w:ascii="Times New Roman" w:hAnsi="Times New Roman" w:cs="Times New Roman"/>
          <w:sz w:val="24"/>
          <w:szCs w:val="24"/>
        </w:rPr>
        <w:t xml:space="preserve"> of every month.  This will allow time for the </w:t>
      </w:r>
      <w:r w:rsidR="001C0B13">
        <w:rPr>
          <w:rFonts w:ascii="Times New Roman" w:hAnsi="Times New Roman" w:cs="Times New Roman"/>
          <w:sz w:val="24"/>
          <w:szCs w:val="24"/>
        </w:rPr>
        <w:t>E</w:t>
      </w:r>
      <w:r w:rsidR="00847A05">
        <w:rPr>
          <w:rFonts w:ascii="Times New Roman" w:hAnsi="Times New Roman" w:cs="Times New Roman"/>
          <w:sz w:val="24"/>
          <w:szCs w:val="24"/>
        </w:rPr>
        <w:t xml:space="preserve">mployer to </w:t>
      </w:r>
      <w:r>
        <w:rPr>
          <w:rFonts w:ascii="Times New Roman" w:hAnsi="Times New Roman" w:cs="Times New Roman"/>
          <w:sz w:val="24"/>
          <w:szCs w:val="24"/>
        </w:rPr>
        <w:t>accurate</w:t>
      </w:r>
      <w:r w:rsidR="00847A05">
        <w:rPr>
          <w:rFonts w:ascii="Times New Roman" w:hAnsi="Times New Roman" w:cs="Times New Roman"/>
          <w:sz w:val="24"/>
          <w:szCs w:val="24"/>
        </w:rPr>
        <w:t>ly asse</w:t>
      </w:r>
      <w:r w:rsidR="001C0B13">
        <w:rPr>
          <w:rFonts w:ascii="Times New Roman" w:hAnsi="Times New Roman" w:cs="Times New Roman"/>
          <w:sz w:val="24"/>
          <w:szCs w:val="24"/>
        </w:rPr>
        <w:t>s</w:t>
      </w:r>
      <w:r w:rsidR="00847A05">
        <w:rPr>
          <w:rFonts w:ascii="Times New Roman" w:hAnsi="Times New Roman" w:cs="Times New Roman"/>
          <w:sz w:val="24"/>
          <w:szCs w:val="24"/>
        </w:rPr>
        <w:t xml:space="preserve">s the progress of each </w:t>
      </w:r>
      <w:r w:rsidR="00E648D5">
        <w:rPr>
          <w:rFonts w:ascii="Times New Roman" w:hAnsi="Times New Roman" w:cs="Times New Roman"/>
          <w:sz w:val="24"/>
          <w:szCs w:val="24"/>
        </w:rPr>
        <w:t>A</w:t>
      </w:r>
      <w:r w:rsidR="00847A05">
        <w:rPr>
          <w:rFonts w:ascii="Times New Roman" w:hAnsi="Times New Roman" w:cs="Times New Roman"/>
          <w:sz w:val="24"/>
          <w:szCs w:val="24"/>
        </w:rPr>
        <w:t xml:space="preserve">pprentice and to discuss the </w:t>
      </w:r>
      <w:r w:rsidR="004C63C1">
        <w:rPr>
          <w:rFonts w:ascii="Times New Roman" w:hAnsi="Times New Roman" w:cs="Times New Roman"/>
          <w:sz w:val="24"/>
          <w:szCs w:val="24"/>
        </w:rPr>
        <w:t xml:space="preserve">assessment with the </w:t>
      </w:r>
      <w:r w:rsidR="00E648D5">
        <w:rPr>
          <w:rFonts w:ascii="Times New Roman" w:hAnsi="Times New Roman" w:cs="Times New Roman"/>
          <w:sz w:val="24"/>
          <w:szCs w:val="24"/>
        </w:rPr>
        <w:t>A</w:t>
      </w:r>
      <w:r w:rsidR="004C63C1">
        <w:rPr>
          <w:rFonts w:ascii="Times New Roman" w:hAnsi="Times New Roman" w:cs="Times New Roman"/>
          <w:sz w:val="24"/>
          <w:szCs w:val="24"/>
        </w:rPr>
        <w:t xml:space="preserve">pprentice.  </w:t>
      </w:r>
    </w:p>
    <w:bookmarkEnd w:id="5"/>
    <w:p w14:paraId="079EA59D" w14:textId="50DE9BFC" w:rsidR="005C7B06" w:rsidRPr="005C7B06" w:rsidRDefault="005C7B06" w:rsidP="005C7B06">
      <w:pPr>
        <w:pStyle w:val="ListParagraph"/>
        <w:numPr>
          <w:ilvl w:val="0"/>
          <w:numId w:val="20"/>
        </w:numPr>
        <w:spacing w:after="0"/>
        <w:rPr>
          <w:rFonts w:ascii="Times New Roman" w:hAnsi="Times New Roman" w:cs="Times New Roman"/>
          <w:b/>
          <w:bCs/>
          <w:sz w:val="32"/>
          <w:szCs w:val="32"/>
          <w:u w:val="single"/>
        </w:rPr>
      </w:pPr>
      <w:r>
        <w:rPr>
          <w:rFonts w:ascii="Times New Roman" w:hAnsi="Times New Roman" w:cs="Times New Roman"/>
          <w:sz w:val="24"/>
          <w:szCs w:val="24"/>
        </w:rPr>
        <w:t>Apprentices in the 2</w:t>
      </w:r>
      <w:r w:rsidRPr="005C7B06">
        <w:rPr>
          <w:rFonts w:ascii="Times New Roman" w:hAnsi="Times New Roman" w:cs="Times New Roman"/>
          <w:sz w:val="24"/>
          <w:szCs w:val="24"/>
          <w:vertAlign w:val="superscript"/>
        </w:rPr>
        <w:t>nd</w:t>
      </w:r>
      <w:r>
        <w:rPr>
          <w:rFonts w:ascii="Times New Roman" w:hAnsi="Times New Roman" w:cs="Times New Roman"/>
          <w:sz w:val="24"/>
          <w:szCs w:val="24"/>
        </w:rPr>
        <w:t>-5</w:t>
      </w:r>
      <w:r w:rsidRPr="005C7B06">
        <w:rPr>
          <w:rFonts w:ascii="Times New Roman" w:hAnsi="Times New Roman" w:cs="Times New Roman"/>
          <w:sz w:val="24"/>
          <w:szCs w:val="24"/>
          <w:vertAlign w:val="superscript"/>
        </w:rPr>
        <w:t>th</w:t>
      </w:r>
      <w:r>
        <w:rPr>
          <w:rFonts w:ascii="Times New Roman" w:hAnsi="Times New Roman" w:cs="Times New Roman"/>
          <w:sz w:val="24"/>
          <w:szCs w:val="24"/>
        </w:rPr>
        <w:t xml:space="preserve"> year will have work evaluations done every four (4)  months, January, May, and September of each year.  Evaluations of apprentices on-the-job training are necessary for the TXGCJATC to be able to thoroughly evaluate progress.  Evaluations shall be emailed to employers bi-monthly on the 1</w:t>
      </w:r>
      <w:r w:rsidRPr="00F27FEE">
        <w:rPr>
          <w:rFonts w:ascii="Times New Roman" w:hAnsi="Times New Roman" w:cs="Times New Roman"/>
          <w:sz w:val="24"/>
          <w:szCs w:val="24"/>
          <w:vertAlign w:val="superscript"/>
        </w:rPr>
        <w:t>st</w:t>
      </w:r>
      <w:r>
        <w:rPr>
          <w:rFonts w:ascii="Times New Roman" w:hAnsi="Times New Roman" w:cs="Times New Roman"/>
          <w:sz w:val="24"/>
          <w:szCs w:val="24"/>
        </w:rPr>
        <w:t xml:space="preserve"> of every month and return no later than the 10</w:t>
      </w:r>
      <w:r w:rsidRPr="00847A05">
        <w:rPr>
          <w:rFonts w:ascii="Times New Roman" w:hAnsi="Times New Roman" w:cs="Times New Roman"/>
          <w:sz w:val="24"/>
          <w:szCs w:val="24"/>
          <w:vertAlign w:val="superscript"/>
        </w:rPr>
        <w:t>th</w:t>
      </w:r>
      <w:r>
        <w:rPr>
          <w:rFonts w:ascii="Times New Roman" w:hAnsi="Times New Roman" w:cs="Times New Roman"/>
          <w:sz w:val="24"/>
          <w:szCs w:val="24"/>
        </w:rPr>
        <w:t xml:space="preserve"> of every month.  This will allow time for the Employer to accurately assess the progress of each Apprentice and to discuss the assessment with the Apprentice.  </w:t>
      </w:r>
    </w:p>
    <w:p w14:paraId="2A2FA2A7" w14:textId="66BD7796" w:rsidR="004C63C1" w:rsidRPr="00FC0834" w:rsidRDefault="004C63C1" w:rsidP="005C7B06">
      <w:pPr>
        <w:pStyle w:val="ListParagraph"/>
        <w:numPr>
          <w:ilvl w:val="0"/>
          <w:numId w:val="20"/>
        </w:numPr>
        <w:spacing w:after="0"/>
        <w:rPr>
          <w:rFonts w:ascii="Times New Roman" w:hAnsi="Times New Roman" w:cs="Times New Roman"/>
          <w:b/>
          <w:bCs/>
          <w:sz w:val="32"/>
          <w:szCs w:val="32"/>
          <w:u w:val="single"/>
        </w:rPr>
      </w:pPr>
      <w:r>
        <w:rPr>
          <w:rFonts w:ascii="Times New Roman" w:hAnsi="Times New Roman" w:cs="Times New Roman"/>
          <w:sz w:val="24"/>
          <w:szCs w:val="24"/>
        </w:rPr>
        <w:t xml:space="preserve">The individual who is directly supervising the </w:t>
      </w:r>
      <w:r w:rsidR="00E648D5">
        <w:rPr>
          <w:rFonts w:ascii="Times New Roman" w:hAnsi="Times New Roman" w:cs="Times New Roman"/>
          <w:sz w:val="24"/>
          <w:szCs w:val="24"/>
        </w:rPr>
        <w:t>A</w:t>
      </w:r>
      <w:r>
        <w:rPr>
          <w:rFonts w:ascii="Times New Roman" w:hAnsi="Times New Roman" w:cs="Times New Roman"/>
          <w:sz w:val="24"/>
          <w:szCs w:val="24"/>
        </w:rPr>
        <w:t xml:space="preserve">pprentice shall fill out the evaluation.  After the </w:t>
      </w:r>
      <w:r w:rsidR="00AE25F0">
        <w:rPr>
          <w:rFonts w:ascii="Times New Roman" w:hAnsi="Times New Roman" w:cs="Times New Roman"/>
          <w:sz w:val="24"/>
          <w:szCs w:val="24"/>
        </w:rPr>
        <w:t>evaluation</w:t>
      </w:r>
      <w:r>
        <w:rPr>
          <w:rFonts w:ascii="Times New Roman" w:hAnsi="Times New Roman" w:cs="Times New Roman"/>
          <w:sz w:val="24"/>
          <w:szCs w:val="24"/>
        </w:rPr>
        <w:t xml:space="preserve"> form is scored</w:t>
      </w:r>
      <w:r w:rsidR="002E7147">
        <w:rPr>
          <w:rFonts w:ascii="Times New Roman" w:hAnsi="Times New Roman" w:cs="Times New Roman"/>
          <w:sz w:val="24"/>
          <w:szCs w:val="24"/>
        </w:rPr>
        <w:t xml:space="preserve">, the </w:t>
      </w:r>
      <w:r w:rsidR="00E648D5">
        <w:rPr>
          <w:rFonts w:ascii="Times New Roman" w:hAnsi="Times New Roman" w:cs="Times New Roman"/>
          <w:sz w:val="24"/>
          <w:szCs w:val="24"/>
        </w:rPr>
        <w:t>A</w:t>
      </w:r>
      <w:r w:rsidR="002E7147">
        <w:rPr>
          <w:rFonts w:ascii="Times New Roman" w:hAnsi="Times New Roman" w:cs="Times New Roman"/>
          <w:sz w:val="24"/>
          <w:szCs w:val="24"/>
        </w:rPr>
        <w:t xml:space="preserve">pprentice shall be allowed to review the scores with the evaluator and be given the opportunity to make any comments or take any corrective action </w:t>
      </w:r>
      <w:r w:rsidR="00860B82">
        <w:rPr>
          <w:rFonts w:ascii="Times New Roman" w:hAnsi="Times New Roman" w:cs="Times New Roman"/>
          <w:sz w:val="24"/>
          <w:szCs w:val="24"/>
        </w:rPr>
        <w:t xml:space="preserve">as may be needed.  Both </w:t>
      </w:r>
      <w:r w:rsidR="001C0B13">
        <w:rPr>
          <w:rFonts w:ascii="Times New Roman" w:hAnsi="Times New Roman" w:cs="Times New Roman"/>
          <w:sz w:val="24"/>
          <w:szCs w:val="24"/>
        </w:rPr>
        <w:t>t</w:t>
      </w:r>
      <w:r w:rsidR="00860B82">
        <w:rPr>
          <w:rFonts w:ascii="Times New Roman" w:hAnsi="Times New Roman" w:cs="Times New Roman"/>
          <w:sz w:val="24"/>
          <w:szCs w:val="24"/>
        </w:rPr>
        <w:t xml:space="preserve">he evaluator and the </w:t>
      </w:r>
      <w:r w:rsidR="00E648D5">
        <w:rPr>
          <w:rFonts w:ascii="Times New Roman" w:hAnsi="Times New Roman" w:cs="Times New Roman"/>
          <w:sz w:val="24"/>
          <w:szCs w:val="24"/>
        </w:rPr>
        <w:t>A</w:t>
      </w:r>
      <w:r w:rsidR="00860B82">
        <w:rPr>
          <w:rFonts w:ascii="Times New Roman" w:hAnsi="Times New Roman" w:cs="Times New Roman"/>
          <w:sz w:val="24"/>
          <w:szCs w:val="24"/>
        </w:rPr>
        <w:t>pprentice are required to sig</w:t>
      </w:r>
      <w:r w:rsidR="001C0B13">
        <w:rPr>
          <w:rFonts w:ascii="Times New Roman" w:hAnsi="Times New Roman" w:cs="Times New Roman"/>
          <w:sz w:val="24"/>
          <w:szCs w:val="24"/>
        </w:rPr>
        <w:t>n</w:t>
      </w:r>
      <w:r w:rsidR="00860B82">
        <w:rPr>
          <w:rFonts w:ascii="Times New Roman" w:hAnsi="Times New Roman" w:cs="Times New Roman"/>
          <w:sz w:val="24"/>
          <w:szCs w:val="24"/>
        </w:rPr>
        <w:t xml:space="preserve"> the evaluation</w:t>
      </w:r>
      <w:r w:rsidR="00C309BD">
        <w:rPr>
          <w:rFonts w:ascii="Times New Roman" w:hAnsi="Times New Roman" w:cs="Times New Roman"/>
          <w:sz w:val="24"/>
          <w:szCs w:val="24"/>
        </w:rPr>
        <w:t xml:space="preserve"> and provide phone numbers for the </w:t>
      </w:r>
      <w:r w:rsidR="002F49DA">
        <w:rPr>
          <w:rFonts w:ascii="Times New Roman" w:hAnsi="Times New Roman" w:cs="Times New Roman"/>
          <w:sz w:val="24"/>
          <w:szCs w:val="24"/>
        </w:rPr>
        <w:t>TXGC</w:t>
      </w:r>
      <w:r w:rsidR="00C309BD">
        <w:rPr>
          <w:rFonts w:ascii="Times New Roman" w:hAnsi="Times New Roman" w:cs="Times New Roman"/>
          <w:sz w:val="24"/>
          <w:szCs w:val="24"/>
        </w:rPr>
        <w:t>JATC to contact if there are questions about their ev</w:t>
      </w:r>
      <w:r w:rsidR="00FC0834">
        <w:rPr>
          <w:rFonts w:ascii="Times New Roman" w:hAnsi="Times New Roman" w:cs="Times New Roman"/>
          <w:sz w:val="24"/>
          <w:szCs w:val="24"/>
        </w:rPr>
        <w:t>aluation.</w:t>
      </w:r>
      <w:r w:rsidR="00860B82">
        <w:rPr>
          <w:rFonts w:ascii="Times New Roman" w:hAnsi="Times New Roman" w:cs="Times New Roman"/>
          <w:sz w:val="24"/>
          <w:szCs w:val="24"/>
        </w:rPr>
        <w:t xml:space="preserve">  </w:t>
      </w:r>
    </w:p>
    <w:p w14:paraId="35593EE8" w14:textId="0C753419" w:rsidR="00FC0834" w:rsidRPr="00893405" w:rsidRDefault="00FC0834" w:rsidP="005C7B06">
      <w:pPr>
        <w:pStyle w:val="ListParagraph"/>
        <w:numPr>
          <w:ilvl w:val="0"/>
          <w:numId w:val="20"/>
        </w:numPr>
        <w:spacing w:after="0"/>
        <w:rPr>
          <w:rFonts w:ascii="Times New Roman" w:hAnsi="Times New Roman" w:cs="Times New Roman"/>
          <w:b/>
          <w:bCs/>
          <w:sz w:val="32"/>
          <w:szCs w:val="32"/>
          <w:u w:val="single"/>
        </w:rPr>
      </w:pPr>
      <w:r>
        <w:rPr>
          <w:rFonts w:ascii="Times New Roman" w:hAnsi="Times New Roman" w:cs="Times New Roman"/>
          <w:sz w:val="24"/>
          <w:szCs w:val="24"/>
        </w:rPr>
        <w:t xml:space="preserve">The </w:t>
      </w:r>
      <w:r w:rsidR="005C7B06">
        <w:rPr>
          <w:rFonts w:ascii="Times New Roman" w:hAnsi="Times New Roman" w:cs="Times New Roman"/>
          <w:sz w:val="24"/>
          <w:szCs w:val="24"/>
        </w:rPr>
        <w:t xml:space="preserve">Contractor </w:t>
      </w:r>
      <w:r>
        <w:rPr>
          <w:rFonts w:ascii="Times New Roman" w:hAnsi="Times New Roman" w:cs="Times New Roman"/>
          <w:sz w:val="24"/>
          <w:szCs w:val="24"/>
        </w:rPr>
        <w:t xml:space="preserve">is required to return the completed evaluation </w:t>
      </w:r>
      <w:r w:rsidR="00E30B27">
        <w:rPr>
          <w:rFonts w:ascii="Times New Roman" w:hAnsi="Times New Roman" w:cs="Times New Roman"/>
          <w:sz w:val="24"/>
          <w:szCs w:val="24"/>
        </w:rPr>
        <w:t xml:space="preserve">to the </w:t>
      </w:r>
      <w:r w:rsidR="002F49DA">
        <w:rPr>
          <w:rFonts w:ascii="Times New Roman" w:hAnsi="Times New Roman" w:cs="Times New Roman"/>
          <w:sz w:val="24"/>
          <w:szCs w:val="24"/>
        </w:rPr>
        <w:t>TXGC</w:t>
      </w:r>
      <w:r w:rsidR="00E30B27">
        <w:rPr>
          <w:rFonts w:ascii="Times New Roman" w:hAnsi="Times New Roman" w:cs="Times New Roman"/>
          <w:sz w:val="24"/>
          <w:szCs w:val="24"/>
        </w:rPr>
        <w:t xml:space="preserve">JATC office by the required date requested.  A list of all employers who do not </w:t>
      </w:r>
      <w:r w:rsidR="00DF35C8">
        <w:rPr>
          <w:rFonts w:ascii="Times New Roman" w:hAnsi="Times New Roman" w:cs="Times New Roman"/>
          <w:sz w:val="24"/>
          <w:szCs w:val="24"/>
        </w:rPr>
        <w:t xml:space="preserve">comply </w:t>
      </w:r>
      <w:r w:rsidR="001B6B44">
        <w:rPr>
          <w:rFonts w:ascii="Times New Roman" w:hAnsi="Times New Roman" w:cs="Times New Roman"/>
          <w:sz w:val="24"/>
          <w:szCs w:val="24"/>
        </w:rPr>
        <w:t xml:space="preserve">with the requirements of this section shall be given to the </w:t>
      </w:r>
      <w:r w:rsidR="002F49DA">
        <w:rPr>
          <w:rFonts w:ascii="Times New Roman" w:hAnsi="Times New Roman" w:cs="Times New Roman"/>
          <w:sz w:val="24"/>
          <w:szCs w:val="24"/>
        </w:rPr>
        <w:t>TXGC</w:t>
      </w:r>
      <w:r w:rsidR="001B6B44">
        <w:rPr>
          <w:rFonts w:ascii="Times New Roman" w:hAnsi="Times New Roman" w:cs="Times New Roman"/>
          <w:sz w:val="24"/>
          <w:szCs w:val="24"/>
        </w:rPr>
        <w:t xml:space="preserve">JATC for </w:t>
      </w:r>
      <w:r w:rsidR="00DF35C8">
        <w:rPr>
          <w:rFonts w:ascii="Times New Roman" w:hAnsi="Times New Roman" w:cs="Times New Roman"/>
          <w:sz w:val="24"/>
          <w:szCs w:val="24"/>
        </w:rPr>
        <w:t xml:space="preserve">action.  Any employer found in repeat violation of the requirements of this section may be denied having apprentices to them.  </w:t>
      </w:r>
    </w:p>
    <w:p w14:paraId="2A500195" w14:textId="34CD25C5" w:rsidR="00C56136" w:rsidRPr="00D14278" w:rsidRDefault="00893405" w:rsidP="00D14278">
      <w:pPr>
        <w:pStyle w:val="ListParagraph"/>
        <w:numPr>
          <w:ilvl w:val="0"/>
          <w:numId w:val="20"/>
        </w:numPr>
        <w:spacing w:after="0"/>
        <w:rPr>
          <w:rFonts w:ascii="Times New Roman" w:hAnsi="Times New Roman" w:cs="Times New Roman"/>
          <w:b/>
          <w:sz w:val="32"/>
          <w:szCs w:val="32"/>
          <w:u w:val="single"/>
        </w:rPr>
      </w:pPr>
      <w:r>
        <w:rPr>
          <w:rFonts w:ascii="Times New Roman" w:hAnsi="Times New Roman" w:cs="Times New Roman"/>
          <w:sz w:val="24"/>
          <w:szCs w:val="24"/>
        </w:rPr>
        <w:t>Forgery on any work evaluation</w:t>
      </w:r>
      <w:r w:rsidR="00E401CA">
        <w:rPr>
          <w:rFonts w:ascii="Times New Roman" w:hAnsi="Times New Roman" w:cs="Times New Roman"/>
          <w:sz w:val="24"/>
          <w:szCs w:val="24"/>
        </w:rPr>
        <w:t xml:space="preserve"> is not allowed.  If the </w:t>
      </w:r>
      <w:r w:rsidR="00E648D5">
        <w:rPr>
          <w:rFonts w:ascii="Times New Roman" w:hAnsi="Times New Roman" w:cs="Times New Roman"/>
          <w:sz w:val="24"/>
          <w:szCs w:val="24"/>
        </w:rPr>
        <w:t>A</w:t>
      </w:r>
      <w:r w:rsidR="00E401CA">
        <w:rPr>
          <w:rFonts w:ascii="Times New Roman" w:hAnsi="Times New Roman" w:cs="Times New Roman"/>
          <w:sz w:val="24"/>
          <w:szCs w:val="24"/>
        </w:rPr>
        <w:t xml:space="preserve">pprentice is found forging or filling out their own evaluation, he/she will be brought in front of the </w:t>
      </w:r>
      <w:r w:rsidR="008E0005">
        <w:rPr>
          <w:rFonts w:ascii="Times New Roman" w:hAnsi="Times New Roman" w:cs="Times New Roman"/>
          <w:sz w:val="24"/>
          <w:szCs w:val="24"/>
        </w:rPr>
        <w:t>C</w:t>
      </w:r>
      <w:r w:rsidR="00E401CA">
        <w:rPr>
          <w:rFonts w:ascii="Times New Roman" w:hAnsi="Times New Roman" w:cs="Times New Roman"/>
          <w:sz w:val="24"/>
          <w:szCs w:val="24"/>
        </w:rPr>
        <w:t xml:space="preserve">ommittee for disciplinary action.  </w:t>
      </w:r>
      <w:bookmarkStart w:id="6" w:name="_Hlk41638549"/>
    </w:p>
    <w:bookmarkEnd w:id="6"/>
    <w:p w14:paraId="4F8E3F89" w14:textId="1F285D30" w:rsidR="006D2913" w:rsidRDefault="006D2913" w:rsidP="006D2913">
      <w:pPr>
        <w:pStyle w:val="ListParagraph"/>
        <w:spacing w:after="0"/>
        <w:ind w:left="1080"/>
        <w:rPr>
          <w:rFonts w:ascii="Times New Roman" w:hAnsi="Times New Roman" w:cs="Times New Roman"/>
          <w:sz w:val="24"/>
          <w:szCs w:val="24"/>
        </w:rPr>
      </w:pPr>
    </w:p>
    <w:p w14:paraId="6A8BBBEC" w14:textId="02A0F7F6" w:rsidR="006D2913" w:rsidRDefault="00F63AF7" w:rsidP="006D2913">
      <w:pPr>
        <w:pStyle w:val="ListParagraph"/>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w:t>
      </w:r>
      <w:r w:rsidR="005C7B06">
        <w:rPr>
          <w:rFonts w:ascii="Times New Roman" w:hAnsi="Times New Roman" w:cs="Times New Roman"/>
          <w:b/>
          <w:bCs/>
          <w:sz w:val="32"/>
          <w:szCs w:val="32"/>
          <w:u w:val="single"/>
        </w:rPr>
        <w:t>19</w:t>
      </w:r>
      <w:r>
        <w:rPr>
          <w:rFonts w:ascii="Times New Roman" w:hAnsi="Times New Roman" w:cs="Times New Roman"/>
          <w:b/>
          <w:bCs/>
          <w:sz w:val="32"/>
          <w:szCs w:val="32"/>
          <w:u w:val="single"/>
        </w:rPr>
        <w:tab/>
      </w:r>
      <w:r w:rsidR="0092274C" w:rsidRPr="0092274C">
        <w:rPr>
          <w:rFonts w:ascii="Times New Roman" w:hAnsi="Times New Roman" w:cs="Times New Roman"/>
          <w:b/>
          <w:bCs/>
          <w:sz w:val="32"/>
          <w:szCs w:val="32"/>
          <w:u w:val="single"/>
        </w:rPr>
        <w:t>WORK HOUR SUMMARY RESPONSIBILITIES AND PENALTIES</w:t>
      </w:r>
    </w:p>
    <w:p w14:paraId="77BC5189" w14:textId="4819F455" w:rsidR="0092274C" w:rsidRDefault="0014328E" w:rsidP="006D291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One of the requirements to be eligible for periodic pay raises is the number of on the job training </w:t>
      </w:r>
      <w:r w:rsidR="00444B90">
        <w:rPr>
          <w:rFonts w:ascii="Times New Roman" w:hAnsi="Times New Roman" w:cs="Times New Roman"/>
          <w:sz w:val="24"/>
          <w:szCs w:val="24"/>
        </w:rPr>
        <w:t>hours for each period</w:t>
      </w:r>
      <w:r w:rsidR="001C0B13">
        <w:rPr>
          <w:rFonts w:ascii="Times New Roman" w:hAnsi="Times New Roman" w:cs="Times New Roman"/>
          <w:sz w:val="24"/>
          <w:szCs w:val="24"/>
        </w:rPr>
        <w:t>,</w:t>
      </w:r>
      <w:r w:rsidR="00444B90">
        <w:rPr>
          <w:rFonts w:ascii="Times New Roman" w:hAnsi="Times New Roman" w:cs="Times New Roman"/>
          <w:sz w:val="24"/>
          <w:szCs w:val="24"/>
        </w:rPr>
        <w:t xml:space="preserve"> as posted in the pay advancement chart, </w:t>
      </w:r>
      <w:r w:rsidR="00C26128">
        <w:rPr>
          <w:rFonts w:ascii="Times New Roman" w:hAnsi="Times New Roman" w:cs="Times New Roman"/>
          <w:sz w:val="24"/>
          <w:szCs w:val="24"/>
        </w:rPr>
        <w:t xml:space="preserve">Article </w:t>
      </w:r>
      <w:r w:rsidR="00C26128" w:rsidRPr="005C7B06">
        <w:rPr>
          <w:rFonts w:ascii="Times New Roman" w:hAnsi="Times New Roman" w:cs="Times New Roman"/>
          <w:sz w:val="24"/>
          <w:szCs w:val="24"/>
        </w:rPr>
        <w:t>A-</w:t>
      </w:r>
      <w:r w:rsidR="005C7B06" w:rsidRPr="005C7B06">
        <w:rPr>
          <w:rFonts w:ascii="Times New Roman" w:hAnsi="Times New Roman" w:cs="Times New Roman"/>
          <w:sz w:val="24"/>
          <w:szCs w:val="24"/>
        </w:rPr>
        <w:t>2</w:t>
      </w:r>
      <w:r w:rsidR="0049252C" w:rsidRPr="005C7B06">
        <w:rPr>
          <w:rFonts w:ascii="Times New Roman" w:hAnsi="Times New Roman" w:cs="Times New Roman"/>
          <w:sz w:val="24"/>
          <w:szCs w:val="24"/>
        </w:rPr>
        <w:t>2</w:t>
      </w:r>
      <w:r w:rsidR="00444B90">
        <w:rPr>
          <w:rFonts w:ascii="Times New Roman" w:hAnsi="Times New Roman" w:cs="Times New Roman"/>
          <w:sz w:val="24"/>
          <w:szCs w:val="24"/>
        </w:rPr>
        <w:t xml:space="preserve">.  </w:t>
      </w:r>
      <w:r w:rsidR="00FF5D9E">
        <w:rPr>
          <w:rFonts w:ascii="Times New Roman" w:hAnsi="Times New Roman" w:cs="Times New Roman"/>
          <w:sz w:val="24"/>
          <w:szCs w:val="24"/>
        </w:rPr>
        <w:t xml:space="preserve">Every </w:t>
      </w:r>
      <w:r w:rsidR="00E648D5">
        <w:rPr>
          <w:rFonts w:ascii="Times New Roman" w:hAnsi="Times New Roman" w:cs="Times New Roman"/>
          <w:sz w:val="24"/>
          <w:szCs w:val="24"/>
        </w:rPr>
        <w:t>A</w:t>
      </w:r>
      <w:r w:rsidR="00FF5D9E">
        <w:rPr>
          <w:rFonts w:ascii="Times New Roman" w:hAnsi="Times New Roman" w:cs="Times New Roman"/>
          <w:sz w:val="24"/>
          <w:szCs w:val="24"/>
        </w:rPr>
        <w:t xml:space="preserve">pprentice is solely responsible </w:t>
      </w:r>
      <w:r w:rsidR="001C0B13">
        <w:rPr>
          <w:rFonts w:ascii="Times New Roman" w:hAnsi="Times New Roman" w:cs="Times New Roman"/>
          <w:sz w:val="24"/>
          <w:szCs w:val="24"/>
        </w:rPr>
        <w:t>for submitting</w:t>
      </w:r>
      <w:r w:rsidR="00FF5D9E">
        <w:rPr>
          <w:rFonts w:ascii="Times New Roman" w:hAnsi="Times New Roman" w:cs="Times New Roman"/>
          <w:sz w:val="24"/>
          <w:szCs w:val="24"/>
        </w:rPr>
        <w:t xml:space="preserve"> </w:t>
      </w:r>
      <w:r w:rsidR="004E1036">
        <w:rPr>
          <w:rFonts w:ascii="Times New Roman" w:hAnsi="Times New Roman" w:cs="Times New Roman"/>
          <w:sz w:val="24"/>
          <w:szCs w:val="24"/>
        </w:rPr>
        <w:t xml:space="preserve">work hour </w:t>
      </w:r>
      <w:r w:rsidR="002301BA">
        <w:rPr>
          <w:rFonts w:ascii="Times New Roman" w:hAnsi="Times New Roman" w:cs="Times New Roman"/>
          <w:sz w:val="24"/>
          <w:szCs w:val="24"/>
        </w:rPr>
        <w:t>summaries timely</w:t>
      </w:r>
      <w:r w:rsidR="00FF5D9E">
        <w:rPr>
          <w:rFonts w:ascii="Times New Roman" w:hAnsi="Times New Roman" w:cs="Times New Roman"/>
          <w:sz w:val="24"/>
          <w:szCs w:val="24"/>
        </w:rPr>
        <w:t xml:space="preserve"> and accurately.  </w:t>
      </w:r>
    </w:p>
    <w:p w14:paraId="109D7018" w14:textId="02E1F348" w:rsidR="00F43CFF" w:rsidRDefault="00F43CFF" w:rsidP="006D2913">
      <w:pPr>
        <w:pStyle w:val="ListParagraph"/>
        <w:spacing w:after="0"/>
        <w:rPr>
          <w:rFonts w:ascii="Times New Roman" w:hAnsi="Times New Roman" w:cs="Times New Roman"/>
          <w:sz w:val="24"/>
          <w:szCs w:val="24"/>
        </w:rPr>
      </w:pPr>
    </w:p>
    <w:p w14:paraId="1BF033E5" w14:textId="77777777" w:rsidR="005C7B06" w:rsidRDefault="007A1BD1" w:rsidP="00C95B5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Work Hour Summaries </w:t>
      </w:r>
      <w:r w:rsidR="00F43CFF">
        <w:rPr>
          <w:rFonts w:ascii="Times New Roman" w:hAnsi="Times New Roman" w:cs="Times New Roman"/>
          <w:sz w:val="24"/>
          <w:szCs w:val="24"/>
        </w:rPr>
        <w:t>must be received no later than the 10</w:t>
      </w:r>
      <w:r w:rsidR="00F43CFF" w:rsidRPr="00F43CFF">
        <w:rPr>
          <w:rFonts w:ascii="Times New Roman" w:hAnsi="Times New Roman" w:cs="Times New Roman"/>
          <w:sz w:val="24"/>
          <w:szCs w:val="24"/>
          <w:vertAlign w:val="superscript"/>
        </w:rPr>
        <w:t>th</w:t>
      </w:r>
      <w:r w:rsidR="00F43CFF">
        <w:rPr>
          <w:rFonts w:ascii="Times New Roman" w:hAnsi="Times New Roman" w:cs="Times New Roman"/>
          <w:sz w:val="24"/>
          <w:szCs w:val="24"/>
        </w:rPr>
        <w:t xml:space="preserve"> of each month </w:t>
      </w:r>
      <w:r w:rsidR="00514422">
        <w:rPr>
          <w:rFonts w:ascii="Times New Roman" w:hAnsi="Times New Roman" w:cs="Times New Roman"/>
          <w:sz w:val="24"/>
          <w:szCs w:val="24"/>
        </w:rPr>
        <w:t xml:space="preserve">following the month in which the work was accomplished.  Any </w:t>
      </w:r>
      <w:r>
        <w:rPr>
          <w:rFonts w:ascii="Times New Roman" w:hAnsi="Times New Roman" w:cs="Times New Roman"/>
          <w:sz w:val="24"/>
          <w:szCs w:val="24"/>
        </w:rPr>
        <w:t xml:space="preserve">work hour </w:t>
      </w:r>
      <w:r w:rsidR="002301BA">
        <w:rPr>
          <w:rFonts w:ascii="Times New Roman" w:hAnsi="Times New Roman" w:cs="Times New Roman"/>
          <w:sz w:val="24"/>
          <w:szCs w:val="24"/>
        </w:rPr>
        <w:t>summaries received</w:t>
      </w:r>
      <w:r w:rsidR="00514422">
        <w:rPr>
          <w:rFonts w:ascii="Times New Roman" w:hAnsi="Times New Roman" w:cs="Times New Roman"/>
          <w:sz w:val="24"/>
          <w:szCs w:val="24"/>
        </w:rPr>
        <w:t xml:space="preserve"> after the 10</w:t>
      </w:r>
      <w:r w:rsidR="00514422" w:rsidRPr="00514422">
        <w:rPr>
          <w:rFonts w:ascii="Times New Roman" w:hAnsi="Times New Roman" w:cs="Times New Roman"/>
          <w:sz w:val="24"/>
          <w:szCs w:val="24"/>
          <w:vertAlign w:val="superscript"/>
        </w:rPr>
        <w:t>th</w:t>
      </w:r>
      <w:r w:rsidR="00514422">
        <w:rPr>
          <w:rFonts w:ascii="Times New Roman" w:hAnsi="Times New Roman" w:cs="Times New Roman"/>
          <w:sz w:val="24"/>
          <w:szCs w:val="24"/>
        </w:rPr>
        <w:t xml:space="preserve"> of the month </w:t>
      </w:r>
      <w:r>
        <w:rPr>
          <w:rFonts w:ascii="Times New Roman" w:hAnsi="Times New Roman" w:cs="Times New Roman"/>
          <w:sz w:val="24"/>
          <w:szCs w:val="24"/>
        </w:rPr>
        <w:t>will be considered late</w:t>
      </w:r>
      <w:r w:rsidR="001C0B13">
        <w:rPr>
          <w:rFonts w:ascii="Times New Roman" w:hAnsi="Times New Roman" w:cs="Times New Roman"/>
          <w:sz w:val="24"/>
          <w:szCs w:val="24"/>
        </w:rPr>
        <w:t>,</w:t>
      </w:r>
      <w:r>
        <w:rPr>
          <w:rFonts w:ascii="Times New Roman" w:hAnsi="Times New Roman" w:cs="Times New Roman"/>
          <w:sz w:val="24"/>
          <w:szCs w:val="24"/>
        </w:rPr>
        <w:t xml:space="preserve"> and penalties will be applied. </w:t>
      </w:r>
      <w:r w:rsidR="005C7B06">
        <w:rPr>
          <w:rFonts w:ascii="Times New Roman" w:hAnsi="Times New Roman" w:cs="Times New Roman"/>
          <w:sz w:val="24"/>
          <w:szCs w:val="24"/>
        </w:rPr>
        <w:t xml:space="preserve"> </w:t>
      </w:r>
    </w:p>
    <w:p w14:paraId="489ECA75" w14:textId="77777777" w:rsidR="005C7B06" w:rsidRDefault="005C7B06" w:rsidP="00C95B5B">
      <w:pPr>
        <w:pStyle w:val="ListParagraph"/>
        <w:spacing w:after="0"/>
        <w:rPr>
          <w:rFonts w:ascii="Times New Roman" w:hAnsi="Times New Roman" w:cs="Times New Roman"/>
          <w:sz w:val="24"/>
          <w:szCs w:val="24"/>
        </w:rPr>
      </w:pPr>
    </w:p>
    <w:p w14:paraId="338624DD" w14:textId="40D3C0E2" w:rsidR="00C95B5B" w:rsidRDefault="005C7B06" w:rsidP="00C95B5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If you are unemployed, you must still submit a work hour summary with zero </w:t>
      </w:r>
      <w:r w:rsidR="00CC6A03">
        <w:rPr>
          <w:rFonts w:ascii="Times New Roman" w:hAnsi="Times New Roman" w:cs="Times New Roman"/>
          <w:sz w:val="24"/>
          <w:szCs w:val="24"/>
        </w:rPr>
        <w:t>"</w:t>
      </w:r>
      <w:r>
        <w:rPr>
          <w:rFonts w:ascii="Times New Roman" w:hAnsi="Times New Roman" w:cs="Times New Roman"/>
          <w:sz w:val="24"/>
          <w:szCs w:val="24"/>
        </w:rPr>
        <w:t>0</w:t>
      </w:r>
      <w:r w:rsidR="00CC6A03">
        <w:rPr>
          <w:rFonts w:ascii="Times New Roman" w:hAnsi="Times New Roman" w:cs="Times New Roman"/>
          <w:sz w:val="24"/>
          <w:szCs w:val="24"/>
        </w:rPr>
        <w:t>"</w:t>
      </w:r>
      <w:r>
        <w:rPr>
          <w:rFonts w:ascii="Times New Roman" w:hAnsi="Times New Roman" w:cs="Times New Roman"/>
          <w:sz w:val="24"/>
          <w:szCs w:val="24"/>
        </w:rPr>
        <w:t xml:space="preserve"> hours for every month unemployed.   </w:t>
      </w:r>
      <w:r w:rsidR="007A1BD1">
        <w:rPr>
          <w:rFonts w:ascii="Times New Roman" w:hAnsi="Times New Roman" w:cs="Times New Roman"/>
          <w:sz w:val="24"/>
          <w:szCs w:val="24"/>
        </w:rPr>
        <w:t xml:space="preserve"> </w:t>
      </w:r>
    </w:p>
    <w:p w14:paraId="24CEAC92" w14:textId="77777777" w:rsidR="00C95B5B" w:rsidRDefault="00C95B5B" w:rsidP="00C95B5B">
      <w:pPr>
        <w:pStyle w:val="ListParagraph"/>
        <w:spacing w:after="0"/>
        <w:rPr>
          <w:rFonts w:ascii="Times New Roman" w:hAnsi="Times New Roman" w:cs="Times New Roman"/>
          <w:sz w:val="24"/>
          <w:szCs w:val="24"/>
        </w:rPr>
      </w:pPr>
    </w:p>
    <w:p w14:paraId="0E59DA5C" w14:textId="18B7CAD7" w:rsidR="0027211A" w:rsidRDefault="0027211A" w:rsidP="00C95B5B">
      <w:pPr>
        <w:pStyle w:val="ListParagraph"/>
        <w:spacing w:after="0"/>
        <w:rPr>
          <w:rFonts w:ascii="Times New Roman" w:hAnsi="Times New Roman" w:cs="Times New Roman"/>
          <w:sz w:val="24"/>
          <w:szCs w:val="24"/>
        </w:rPr>
      </w:pPr>
      <w:r>
        <w:rPr>
          <w:rFonts w:ascii="Times New Roman" w:hAnsi="Times New Roman" w:cs="Times New Roman"/>
          <w:sz w:val="24"/>
          <w:szCs w:val="24"/>
        </w:rPr>
        <w:t>Penalties for late or incorrect work hour summaries are</w:t>
      </w:r>
      <w:r w:rsidR="003E207F">
        <w:rPr>
          <w:rFonts w:ascii="Times New Roman" w:hAnsi="Times New Roman" w:cs="Times New Roman"/>
          <w:sz w:val="24"/>
          <w:szCs w:val="24"/>
        </w:rPr>
        <w:t xml:space="preserve"> as </w:t>
      </w:r>
      <w:r w:rsidR="006731E6">
        <w:rPr>
          <w:rFonts w:ascii="Times New Roman" w:hAnsi="Times New Roman" w:cs="Times New Roman"/>
          <w:sz w:val="24"/>
          <w:szCs w:val="24"/>
        </w:rPr>
        <w:t>follows</w:t>
      </w:r>
      <w:r>
        <w:rPr>
          <w:rFonts w:ascii="Times New Roman" w:hAnsi="Times New Roman" w:cs="Times New Roman"/>
          <w:sz w:val="24"/>
          <w:szCs w:val="24"/>
        </w:rPr>
        <w:t>:</w:t>
      </w:r>
    </w:p>
    <w:p w14:paraId="281AB964" w14:textId="035811CB" w:rsidR="0027211A" w:rsidRDefault="001C0B13" w:rsidP="00A4090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The f</w:t>
      </w:r>
      <w:r w:rsidR="0027211A" w:rsidRPr="00B72F92">
        <w:rPr>
          <w:rFonts w:ascii="Times New Roman" w:hAnsi="Times New Roman" w:cs="Times New Roman"/>
          <w:sz w:val="24"/>
          <w:szCs w:val="24"/>
        </w:rPr>
        <w:t>irst</w:t>
      </w:r>
      <w:r w:rsidR="006731E6">
        <w:rPr>
          <w:rFonts w:ascii="Times New Roman" w:hAnsi="Times New Roman" w:cs="Times New Roman"/>
          <w:sz w:val="24"/>
          <w:szCs w:val="24"/>
        </w:rPr>
        <w:t xml:space="preserve"> (1</w:t>
      </w:r>
      <w:r w:rsidR="006731E6" w:rsidRPr="00740EB6">
        <w:rPr>
          <w:rFonts w:ascii="Times New Roman" w:hAnsi="Times New Roman" w:cs="Times New Roman"/>
          <w:sz w:val="24"/>
          <w:szCs w:val="24"/>
          <w:vertAlign w:val="superscript"/>
        </w:rPr>
        <w:t>st</w:t>
      </w:r>
      <w:r w:rsidR="00740EB6">
        <w:rPr>
          <w:rFonts w:ascii="Times New Roman" w:hAnsi="Times New Roman" w:cs="Times New Roman"/>
          <w:sz w:val="24"/>
          <w:szCs w:val="24"/>
        </w:rPr>
        <w:t>)</w:t>
      </w:r>
      <w:r w:rsidR="0027211A" w:rsidRPr="00B72F92">
        <w:rPr>
          <w:rFonts w:ascii="Times New Roman" w:hAnsi="Times New Roman" w:cs="Times New Roman"/>
          <w:sz w:val="24"/>
          <w:szCs w:val="24"/>
        </w:rPr>
        <w:t xml:space="preserve"> late or incorrect work hour summary report will </w:t>
      </w:r>
      <w:r w:rsidR="0027211A">
        <w:rPr>
          <w:rFonts w:ascii="Times New Roman" w:hAnsi="Times New Roman" w:cs="Times New Roman"/>
          <w:sz w:val="24"/>
          <w:szCs w:val="24"/>
        </w:rPr>
        <w:t xml:space="preserve">require counseling from </w:t>
      </w:r>
      <w:r>
        <w:rPr>
          <w:rFonts w:ascii="Times New Roman" w:hAnsi="Times New Roman" w:cs="Times New Roman"/>
          <w:sz w:val="24"/>
          <w:szCs w:val="24"/>
        </w:rPr>
        <w:t xml:space="preserve">the </w:t>
      </w:r>
      <w:r w:rsidR="0027211A">
        <w:rPr>
          <w:rFonts w:ascii="Times New Roman" w:hAnsi="Times New Roman" w:cs="Times New Roman"/>
          <w:sz w:val="24"/>
          <w:szCs w:val="24"/>
        </w:rPr>
        <w:t xml:space="preserve">Training Director.  Training Director will go over procedures for submitting work hour </w:t>
      </w:r>
      <w:r w:rsidR="0027211A">
        <w:rPr>
          <w:rFonts w:ascii="Times New Roman" w:hAnsi="Times New Roman" w:cs="Times New Roman"/>
          <w:sz w:val="24"/>
          <w:szCs w:val="24"/>
        </w:rPr>
        <w:lastRenderedPageBreak/>
        <w:t>summaries and go over website instructions, username</w:t>
      </w:r>
      <w:r>
        <w:rPr>
          <w:rFonts w:ascii="Times New Roman" w:hAnsi="Times New Roman" w:cs="Times New Roman"/>
          <w:sz w:val="24"/>
          <w:szCs w:val="24"/>
        </w:rPr>
        <w:t>,</w:t>
      </w:r>
      <w:r w:rsidR="0027211A">
        <w:rPr>
          <w:rFonts w:ascii="Times New Roman" w:hAnsi="Times New Roman" w:cs="Times New Roman"/>
          <w:sz w:val="24"/>
          <w:szCs w:val="24"/>
        </w:rPr>
        <w:t xml:space="preserve"> and passwords.  Apprentice will sign a written warning with </w:t>
      </w:r>
      <w:r>
        <w:rPr>
          <w:rFonts w:ascii="Times New Roman" w:hAnsi="Times New Roman" w:cs="Times New Roman"/>
          <w:sz w:val="24"/>
          <w:szCs w:val="24"/>
        </w:rPr>
        <w:t xml:space="preserve">the </w:t>
      </w:r>
      <w:r w:rsidR="0027211A">
        <w:rPr>
          <w:rFonts w:ascii="Times New Roman" w:hAnsi="Times New Roman" w:cs="Times New Roman"/>
          <w:sz w:val="24"/>
          <w:szCs w:val="24"/>
        </w:rPr>
        <w:t>Training Director explaining corrective action taken.</w:t>
      </w:r>
    </w:p>
    <w:p w14:paraId="2446ED1F" w14:textId="6CB4999A" w:rsidR="0027211A" w:rsidRDefault="001C0B13" w:rsidP="00A4090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The s</w:t>
      </w:r>
      <w:r w:rsidR="0027211A">
        <w:rPr>
          <w:rFonts w:ascii="Times New Roman" w:hAnsi="Times New Roman" w:cs="Times New Roman"/>
          <w:sz w:val="24"/>
          <w:szCs w:val="24"/>
        </w:rPr>
        <w:t>econd</w:t>
      </w:r>
      <w:r w:rsidR="005C7B06">
        <w:rPr>
          <w:rFonts w:ascii="Times New Roman" w:hAnsi="Times New Roman" w:cs="Times New Roman"/>
          <w:sz w:val="24"/>
          <w:szCs w:val="24"/>
        </w:rPr>
        <w:t xml:space="preserve"> (2</w:t>
      </w:r>
      <w:r w:rsidR="005C7B06" w:rsidRPr="005C7B06">
        <w:rPr>
          <w:rFonts w:ascii="Times New Roman" w:hAnsi="Times New Roman" w:cs="Times New Roman"/>
          <w:sz w:val="24"/>
          <w:szCs w:val="24"/>
          <w:vertAlign w:val="superscript"/>
        </w:rPr>
        <w:t>nd</w:t>
      </w:r>
      <w:r w:rsidR="005C7B06">
        <w:rPr>
          <w:rFonts w:ascii="Times New Roman" w:hAnsi="Times New Roman" w:cs="Times New Roman"/>
          <w:sz w:val="24"/>
          <w:szCs w:val="24"/>
        </w:rPr>
        <w:t>)</w:t>
      </w:r>
      <w:r w:rsidR="0027211A">
        <w:rPr>
          <w:rFonts w:ascii="Times New Roman" w:hAnsi="Times New Roman" w:cs="Times New Roman"/>
          <w:sz w:val="24"/>
          <w:szCs w:val="24"/>
        </w:rPr>
        <w:t xml:space="preserve"> late or incorrect work hour summary will require a three (3) day suspension from work.  </w:t>
      </w:r>
    </w:p>
    <w:p w14:paraId="50039627" w14:textId="34BB507E" w:rsidR="0027211A" w:rsidRPr="00A8693B" w:rsidRDefault="0027211A" w:rsidP="00A4090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w:t>
      </w:r>
      <w:r w:rsidR="001C0B13">
        <w:rPr>
          <w:rFonts w:ascii="Times New Roman" w:hAnsi="Times New Roman" w:cs="Times New Roman"/>
          <w:sz w:val="24"/>
          <w:szCs w:val="24"/>
        </w:rPr>
        <w:t>he t</w:t>
      </w:r>
      <w:r>
        <w:rPr>
          <w:rFonts w:ascii="Times New Roman" w:hAnsi="Times New Roman" w:cs="Times New Roman"/>
          <w:sz w:val="24"/>
          <w:szCs w:val="24"/>
        </w:rPr>
        <w:t>hird late or incorrect work hour summary will require a one (1) week suspension from work</w:t>
      </w:r>
      <w:r w:rsidR="001C0B13">
        <w:rPr>
          <w:rFonts w:ascii="Times New Roman" w:hAnsi="Times New Roman" w:cs="Times New Roman"/>
          <w:sz w:val="24"/>
          <w:szCs w:val="24"/>
        </w:rPr>
        <w:t>,</w:t>
      </w:r>
      <w:r w:rsidR="00A8693B">
        <w:rPr>
          <w:rFonts w:ascii="Times New Roman" w:hAnsi="Times New Roman" w:cs="Times New Roman"/>
          <w:sz w:val="24"/>
          <w:szCs w:val="24"/>
        </w:rPr>
        <w:t xml:space="preserve"> and </w:t>
      </w:r>
      <w:r w:rsidR="00E648D5">
        <w:rPr>
          <w:rFonts w:ascii="Times New Roman" w:hAnsi="Times New Roman" w:cs="Times New Roman"/>
          <w:sz w:val="24"/>
          <w:szCs w:val="24"/>
        </w:rPr>
        <w:t>A</w:t>
      </w:r>
      <w:r w:rsidR="00A8693B">
        <w:rPr>
          <w:rFonts w:ascii="Times New Roman" w:hAnsi="Times New Roman" w:cs="Times New Roman"/>
          <w:sz w:val="24"/>
          <w:szCs w:val="24"/>
        </w:rPr>
        <w:t xml:space="preserve">pprentice will be summoned to the </w:t>
      </w:r>
      <w:r w:rsidR="00AC776F">
        <w:rPr>
          <w:rFonts w:ascii="Times New Roman" w:hAnsi="Times New Roman" w:cs="Times New Roman"/>
          <w:sz w:val="24"/>
          <w:szCs w:val="24"/>
        </w:rPr>
        <w:t>TXGC</w:t>
      </w:r>
      <w:r w:rsidR="00A8693B">
        <w:rPr>
          <w:rFonts w:ascii="Times New Roman" w:hAnsi="Times New Roman" w:cs="Times New Roman"/>
          <w:sz w:val="24"/>
          <w:szCs w:val="24"/>
        </w:rPr>
        <w:t xml:space="preserve">JATC committee.  </w:t>
      </w:r>
      <w:r w:rsidR="00A8693B" w:rsidRPr="00A8693B">
        <w:rPr>
          <w:rFonts w:ascii="Times New Roman" w:hAnsi="Times New Roman" w:cs="Times New Roman"/>
          <w:sz w:val="24"/>
          <w:szCs w:val="24"/>
        </w:rPr>
        <w:t xml:space="preserve">A notice to appear before the </w:t>
      </w:r>
      <w:r w:rsidR="00AC776F">
        <w:rPr>
          <w:rFonts w:ascii="Times New Roman" w:hAnsi="Times New Roman" w:cs="Times New Roman"/>
          <w:sz w:val="24"/>
          <w:szCs w:val="24"/>
        </w:rPr>
        <w:t>TXGC</w:t>
      </w:r>
      <w:r w:rsidR="00A8693B" w:rsidRPr="00A8693B">
        <w:rPr>
          <w:rFonts w:ascii="Times New Roman" w:hAnsi="Times New Roman" w:cs="Times New Roman"/>
          <w:sz w:val="24"/>
          <w:szCs w:val="24"/>
        </w:rPr>
        <w:t>JATC will be given to the Apprentice in writing instruction him/her of the date, place, and time to appear, as well as the cha</w:t>
      </w:r>
      <w:r w:rsidR="00740EB6">
        <w:rPr>
          <w:rFonts w:ascii="Times New Roman" w:hAnsi="Times New Roman" w:cs="Times New Roman"/>
          <w:sz w:val="24"/>
          <w:szCs w:val="24"/>
        </w:rPr>
        <w:t>r</w:t>
      </w:r>
      <w:r w:rsidR="00A8693B" w:rsidRPr="00A8693B">
        <w:rPr>
          <w:rFonts w:ascii="Times New Roman" w:hAnsi="Times New Roman" w:cs="Times New Roman"/>
          <w:sz w:val="24"/>
          <w:szCs w:val="24"/>
        </w:rPr>
        <w:t>ges. All proceedings of this appearance are to be documented and maintained in the individual</w:t>
      </w:r>
      <w:r w:rsidR="00CC6A03">
        <w:rPr>
          <w:rFonts w:ascii="Times New Roman" w:hAnsi="Times New Roman" w:cs="Times New Roman"/>
          <w:sz w:val="24"/>
          <w:szCs w:val="24"/>
        </w:rPr>
        <w:t>'</w:t>
      </w:r>
      <w:r w:rsidR="00A8693B" w:rsidRPr="00A8693B">
        <w:rPr>
          <w:rFonts w:ascii="Times New Roman" w:hAnsi="Times New Roman" w:cs="Times New Roman"/>
          <w:sz w:val="24"/>
          <w:szCs w:val="24"/>
        </w:rPr>
        <w:t>s personnel file for the term of apprenticeship</w:t>
      </w:r>
    </w:p>
    <w:p w14:paraId="34A4327B" w14:textId="35476473" w:rsidR="0027211A" w:rsidRDefault="001C0B13" w:rsidP="00A4090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The f</w:t>
      </w:r>
      <w:r w:rsidR="0027211A">
        <w:rPr>
          <w:rFonts w:ascii="Times New Roman" w:hAnsi="Times New Roman" w:cs="Times New Roman"/>
          <w:sz w:val="24"/>
          <w:szCs w:val="24"/>
        </w:rPr>
        <w:t>ourth late or incorrect work hour summary will be an automati</w:t>
      </w:r>
      <w:r w:rsidR="00906775">
        <w:rPr>
          <w:rFonts w:ascii="Times New Roman" w:hAnsi="Times New Roman" w:cs="Times New Roman"/>
          <w:sz w:val="24"/>
          <w:szCs w:val="24"/>
        </w:rPr>
        <w:t>c</w:t>
      </w:r>
      <w:r w:rsidR="0027211A">
        <w:rPr>
          <w:rFonts w:ascii="Times New Roman" w:hAnsi="Times New Roman" w:cs="Times New Roman"/>
          <w:sz w:val="24"/>
          <w:szCs w:val="24"/>
        </w:rPr>
        <w:t xml:space="preserve"> termination of your apprenticeship agreement.  A letter of appeal will be sent to the Apprentice.  If Apprentice appeals, </w:t>
      </w:r>
      <w:r>
        <w:rPr>
          <w:rFonts w:ascii="Times New Roman" w:hAnsi="Times New Roman" w:cs="Times New Roman"/>
          <w:sz w:val="24"/>
          <w:szCs w:val="24"/>
        </w:rPr>
        <w:t xml:space="preserve">a </w:t>
      </w:r>
      <w:r w:rsidR="0027211A">
        <w:rPr>
          <w:rFonts w:ascii="Times New Roman" w:hAnsi="Times New Roman" w:cs="Times New Roman"/>
          <w:sz w:val="24"/>
          <w:szCs w:val="24"/>
        </w:rPr>
        <w:t xml:space="preserve">letter of appeal must be received within thirty (30) days of termination.  Once </w:t>
      </w:r>
      <w:r>
        <w:rPr>
          <w:rFonts w:ascii="Times New Roman" w:hAnsi="Times New Roman" w:cs="Times New Roman"/>
          <w:sz w:val="24"/>
          <w:szCs w:val="24"/>
        </w:rPr>
        <w:t xml:space="preserve">an </w:t>
      </w:r>
      <w:r w:rsidR="0027211A">
        <w:rPr>
          <w:rFonts w:ascii="Times New Roman" w:hAnsi="Times New Roman" w:cs="Times New Roman"/>
          <w:sz w:val="24"/>
          <w:szCs w:val="24"/>
        </w:rPr>
        <w:t>appeal letter is received</w:t>
      </w:r>
      <w:r>
        <w:rPr>
          <w:rFonts w:ascii="Times New Roman" w:hAnsi="Times New Roman" w:cs="Times New Roman"/>
          <w:sz w:val="24"/>
          <w:szCs w:val="24"/>
        </w:rPr>
        <w:t>,</w:t>
      </w:r>
      <w:r w:rsidR="0027211A">
        <w:rPr>
          <w:rFonts w:ascii="Times New Roman" w:hAnsi="Times New Roman" w:cs="Times New Roman"/>
          <w:sz w:val="24"/>
          <w:szCs w:val="24"/>
        </w:rPr>
        <w:t xml:space="preserve"> the </w:t>
      </w:r>
      <w:r w:rsidR="00E648D5">
        <w:rPr>
          <w:rFonts w:ascii="Times New Roman" w:hAnsi="Times New Roman" w:cs="Times New Roman"/>
          <w:sz w:val="24"/>
          <w:szCs w:val="24"/>
        </w:rPr>
        <w:t>A</w:t>
      </w:r>
      <w:r w:rsidR="0027211A">
        <w:rPr>
          <w:rFonts w:ascii="Times New Roman" w:hAnsi="Times New Roman" w:cs="Times New Roman"/>
          <w:sz w:val="24"/>
          <w:szCs w:val="24"/>
        </w:rPr>
        <w:t xml:space="preserve">pprentice will receive a letter with a date and time to speak with </w:t>
      </w:r>
      <w:r>
        <w:rPr>
          <w:rFonts w:ascii="Times New Roman" w:hAnsi="Times New Roman" w:cs="Times New Roman"/>
          <w:sz w:val="24"/>
          <w:szCs w:val="24"/>
        </w:rPr>
        <w:t xml:space="preserve">the </w:t>
      </w:r>
      <w:r w:rsidR="008E0005">
        <w:rPr>
          <w:rFonts w:ascii="Times New Roman" w:hAnsi="Times New Roman" w:cs="Times New Roman"/>
          <w:sz w:val="24"/>
          <w:szCs w:val="24"/>
        </w:rPr>
        <w:t>C</w:t>
      </w:r>
      <w:r w:rsidR="0027211A">
        <w:rPr>
          <w:rFonts w:ascii="Times New Roman" w:hAnsi="Times New Roman" w:cs="Times New Roman"/>
          <w:sz w:val="24"/>
          <w:szCs w:val="24"/>
        </w:rPr>
        <w:t xml:space="preserve">ommittee about </w:t>
      </w:r>
      <w:r>
        <w:rPr>
          <w:rFonts w:ascii="Times New Roman" w:hAnsi="Times New Roman" w:cs="Times New Roman"/>
          <w:sz w:val="24"/>
          <w:szCs w:val="24"/>
        </w:rPr>
        <w:t xml:space="preserve">the </w:t>
      </w:r>
      <w:r w:rsidR="0027211A">
        <w:rPr>
          <w:rFonts w:ascii="Times New Roman" w:hAnsi="Times New Roman" w:cs="Times New Roman"/>
          <w:sz w:val="24"/>
          <w:szCs w:val="24"/>
        </w:rPr>
        <w:t xml:space="preserve">appeal.  </w:t>
      </w:r>
    </w:p>
    <w:p w14:paraId="12FF5FED" w14:textId="42198FAF" w:rsidR="005C7B06" w:rsidRPr="00B72F92" w:rsidRDefault="005C7B06" w:rsidP="00A4090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This policy is not a year to year policy, four (4) late work hour summaries during the five (5) year program will result in automatic termination of your apprenticeship agreement.  </w:t>
      </w:r>
    </w:p>
    <w:p w14:paraId="40B5D232" w14:textId="77777777" w:rsidR="003A7DEA" w:rsidRPr="003A7DEA" w:rsidRDefault="003A7DEA" w:rsidP="003A7DEA">
      <w:pPr>
        <w:pStyle w:val="ListParagraph"/>
        <w:rPr>
          <w:rFonts w:ascii="Times New Roman" w:hAnsi="Times New Roman" w:cs="Times New Roman"/>
          <w:sz w:val="24"/>
          <w:szCs w:val="24"/>
        </w:rPr>
      </w:pPr>
    </w:p>
    <w:p w14:paraId="17784F4E" w14:textId="0787CC6E" w:rsidR="006772A1" w:rsidRPr="00A94EA6" w:rsidRDefault="00A94EA6" w:rsidP="001A53F2">
      <w:pPr>
        <w:spacing w:after="0"/>
        <w:rPr>
          <w:rFonts w:ascii="Times New Roman" w:hAnsi="Times New Roman" w:cs="Times New Roman"/>
          <w:b/>
          <w:sz w:val="32"/>
          <w:szCs w:val="32"/>
          <w:u w:val="single"/>
        </w:rPr>
      </w:pPr>
      <w:r w:rsidRPr="00A94EA6">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A-2</w:t>
      </w:r>
      <w:r w:rsidR="005C7B06">
        <w:rPr>
          <w:rFonts w:ascii="Times New Roman" w:hAnsi="Times New Roman" w:cs="Times New Roman"/>
          <w:b/>
          <w:bCs/>
          <w:sz w:val="32"/>
          <w:szCs w:val="32"/>
          <w:u w:val="single"/>
        </w:rPr>
        <w:t>0</w:t>
      </w:r>
      <w:r w:rsidRPr="00A94EA6">
        <w:rPr>
          <w:rFonts w:ascii="Times New Roman" w:hAnsi="Times New Roman" w:cs="Times New Roman"/>
          <w:b/>
          <w:bCs/>
          <w:sz w:val="32"/>
          <w:szCs w:val="32"/>
          <w:u w:val="single"/>
        </w:rPr>
        <w:tab/>
      </w:r>
      <w:r w:rsidR="003A7DEA" w:rsidRPr="00A94EA6">
        <w:rPr>
          <w:rFonts w:ascii="Times New Roman" w:hAnsi="Times New Roman" w:cs="Times New Roman"/>
          <w:b/>
          <w:sz w:val="32"/>
          <w:szCs w:val="32"/>
          <w:u w:val="single"/>
        </w:rPr>
        <w:t>RELATED INSTRUCTION POLICY</w:t>
      </w:r>
    </w:p>
    <w:p w14:paraId="398E55CE" w14:textId="72FF8BEE" w:rsidR="003A7DEA" w:rsidRDefault="003A7DEA" w:rsidP="00A94EA6">
      <w:pPr>
        <w:ind w:left="630"/>
        <w:rPr>
          <w:rFonts w:ascii="Times New Roman" w:hAnsi="Times New Roman" w:cs="Times New Roman"/>
          <w:sz w:val="24"/>
          <w:szCs w:val="24"/>
        </w:rPr>
      </w:pPr>
      <w:r>
        <w:rPr>
          <w:rFonts w:ascii="Times New Roman" w:hAnsi="Times New Roman" w:cs="Times New Roman"/>
          <w:sz w:val="24"/>
          <w:szCs w:val="24"/>
        </w:rPr>
        <w:t xml:space="preserve">The classroom curriculum is a vital part of the </w:t>
      </w:r>
      <w:r w:rsidR="001E2A8F">
        <w:rPr>
          <w:rFonts w:ascii="Times New Roman" w:hAnsi="Times New Roman" w:cs="Times New Roman"/>
          <w:sz w:val="24"/>
          <w:szCs w:val="24"/>
        </w:rPr>
        <w:t>A</w:t>
      </w:r>
      <w:r>
        <w:rPr>
          <w:rFonts w:ascii="Times New Roman" w:hAnsi="Times New Roman" w:cs="Times New Roman"/>
          <w:sz w:val="24"/>
          <w:szCs w:val="24"/>
        </w:rPr>
        <w:t>pprentice</w:t>
      </w:r>
      <w:r w:rsidR="00CC6A03">
        <w:rPr>
          <w:rFonts w:ascii="Times New Roman" w:hAnsi="Times New Roman" w:cs="Times New Roman"/>
          <w:sz w:val="24"/>
          <w:szCs w:val="24"/>
        </w:rPr>
        <w:t>'</w:t>
      </w:r>
      <w:r>
        <w:rPr>
          <w:rFonts w:ascii="Times New Roman" w:hAnsi="Times New Roman" w:cs="Times New Roman"/>
          <w:sz w:val="24"/>
          <w:szCs w:val="24"/>
        </w:rPr>
        <w:t xml:space="preserve">s overall training. The following policies and procedures are established to help guide the </w:t>
      </w:r>
      <w:r w:rsidR="001E2A8F">
        <w:rPr>
          <w:rFonts w:ascii="Times New Roman" w:hAnsi="Times New Roman" w:cs="Times New Roman"/>
          <w:sz w:val="24"/>
          <w:szCs w:val="24"/>
        </w:rPr>
        <w:t>A</w:t>
      </w:r>
      <w:r>
        <w:rPr>
          <w:rFonts w:ascii="Times New Roman" w:hAnsi="Times New Roman" w:cs="Times New Roman"/>
          <w:sz w:val="24"/>
          <w:szCs w:val="24"/>
        </w:rPr>
        <w:t>pprentice through successful completion of his/her apprenticeship studies.</w:t>
      </w:r>
    </w:p>
    <w:p w14:paraId="15B612DA" w14:textId="2762AE81" w:rsidR="003A7DEA" w:rsidRDefault="003A7DEA"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Apprentices are required to report to class on time and be </w:t>
      </w:r>
      <w:r w:rsidR="005C7B06">
        <w:rPr>
          <w:rFonts w:ascii="Times New Roman" w:hAnsi="Times New Roman" w:cs="Times New Roman"/>
          <w:sz w:val="24"/>
          <w:szCs w:val="24"/>
        </w:rPr>
        <w:t>adequate</w:t>
      </w:r>
      <w:r>
        <w:rPr>
          <w:rFonts w:ascii="Times New Roman" w:hAnsi="Times New Roman" w:cs="Times New Roman"/>
          <w:sz w:val="24"/>
          <w:szCs w:val="24"/>
        </w:rPr>
        <w:t>ly prepared. Homework assignments must be completed prior to each class session, ready for instructor inspection.</w:t>
      </w:r>
    </w:p>
    <w:p w14:paraId="493EB3A6" w14:textId="77777777" w:rsidR="001546C2" w:rsidRPr="001546C2" w:rsidRDefault="001546C2" w:rsidP="00A4090D">
      <w:pPr>
        <w:pStyle w:val="ListParagraph"/>
        <w:numPr>
          <w:ilvl w:val="0"/>
          <w:numId w:val="13"/>
        </w:numPr>
        <w:ind w:left="990"/>
        <w:rPr>
          <w:rFonts w:ascii="Times New Roman" w:hAnsi="Times New Roman" w:cs="Times New Roman"/>
          <w:sz w:val="24"/>
          <w:szCs w:val="24"/>
        </w:rPr>
      </w:pPr>
      <w:r w:rsidRPr="001546C2">
        <w:rPr>
          <w:rFonts w:ascii="Times New Roman" w:hAnsi="Times New Roman" w:cs="Times New Roman"/>
          <w:sz w:val="24"/>
          <w:szCs w:val="24"/>
        </w:rPr>
        <w:t>Apprentices must sign in at each class session in order to be counted present. Failure to sign</w:t>
      </w:r>
    </w:p>
    <w:p w14:paraId="4DB2CE03" w14:textId="302CD909" w:rsidR="001546C2" w:rsidRDefault="001546C2" w:rsidP="001546C2">
      <w:pPr>
        <w:pStyle w:val="ListParagraph"/>
        <w:ind w:left="990"/>
        <w:rPr>
          <w:rFonts w:ascii="Times New Roman" w:hAnsi="Times New Roman" w:cs="Times New Roman"/>
          <w:sz w:val="24"/>
          <w:szCs w:val="24"/>
        </w:rPr>
      </w:pPr>
      <w:r w:rsidRPr="001546C2">
        <w:rPr>
          <w:rFonts w:ascii="Times New Roman" w:hAnsi="Times New Roman" w:cs="Times New Roman"/>
          <w:sz w:val="24"/>
          <w:szCs w:val="24"/>
        </w:rPr>
        <w:t xml:space="preserve">in, for any reason, will result in the </w:t>
      </w:r>
      <w:r w:rsidR="00E648D5">
        <w:rPr>
          <w:rFonts w:ascii="Times New Roman" w:hAnsi="Times New Roman" w:cs="Times New Roman"/>
          <w:sz w:val="24"/>
          <w:szCs w:val="24"/>
        </w:rPr>
        <w:t>A</w:t>
      </w:r>
      <w:r w:rsidRPr="001546C2">
        <w:rPr>
          <w:rFonts w:ascii="Times New Roman" w:hAnsi="Times New Roman" w:cs="Times New Roman"/>
          <w:sz w:val="24"/>
          <w:szCs w:val="24"/>
        </w:rPr>
        <w:t>pprentice being counted absent for that class.</w:t>
      </w:r>
    </w:p>
    <w:p w14:paraId="4FD860C7" w14:textId="5EEE6985" w:rsidR="003A7DEA" w:rsidRDefault="003A7DEA"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The </w:t>
      </w:r>
      <w:r w:rsidR="001C0B13">
        <w:rPr>
          <w:rFonts w:ascii="Times New Roman" w:hAnsi="Times New Roman" w:cs="Times New Roman"/>
          <w:sz w:val="24"/>
          <w:szCs w:val="24"/>
        </w:rPr>
        <w:t>I</w:t>
      </w:r>
      <w:r>
        <w:rPr>
          <w:rFonts w:ascii="Times New Roman" w:hAnsi="Times New Roman" w:cs="Times New Roman"/>
          <w:sz w:val="24"/>
          <w:szCs w:val="24"/>
        </w:rPr>
        <w:t>nstructor may give any quiz to the class as deemed necessary. The quiz may be open or closed book</w:t>
      </w:r>
      <w:r w:rsidR="00633668">
        <w:rPr>
          <w:rFonts w:ascii="Times New Roman" w:hAnsi="Times New Roman" w:cs="Times New Roman"/>
          <w:sz w:val="24"/>
          <w:szCs w:val="24"/>
        </w:rPr>
        <w:t xml:space="preserve"> at the discretion of the </w:t>
      </w:r>
      <w:r w:rsidR="001C0B13">
        <w:rPr>
          <w:rFonts w:ascii="Times New Roman" w:hAnsi="Times New Roman" w:cs="Times New Roman"/>
          <w:sz w:val="24"/>
          <w:szCs w:val="24"/>
        </w:rPr>
        <w:t>I</w:t>
      </w:r>
      <w:r w:rsidR="00633668">
        <w:rPr>
          <w:rFonts w:ascii="Times New Roman" w:hAnsi="Times New Roman" w:cs="Times New Roman"/>
          <w:sz w:val="24"/>
          <w:szCs w:val="24"/>
        </w:rPr>
        <w:t xml:space="preserve">nstructor. Quizzes will be used to determine the overall progress of the class, but any score given on the quiz will not be used in the calculation of the </w:t>
      </w:r>
      <w:r w:rsidR="001E2A8F">
        <w:rPr>
          <w:rFonts w:ascii="Times New Roman" w:hAnsi="Times New Roman" w:cs="Times New Roman"/>
          <w:sz w:val="24"/>
          <w:szCs w:val="24"/>
        </w:rPr>
        <w:t>A</w:t>
      </w:r>
      <w:r w:rsidR="00633668">
        <w:rPr>
          <w:rFonts w:ascii="Times New Roman" w:hAnsi="Times New Roman" w:cs="Times New Roman"/>
          <w:sz w:val="24"/>
          <w:szCs w:val="24"/>
        </w:rPr>
        <w:t>pprentice</w:t>
      </w:r>
      <w:r w:rsidR="00CC6A03">
        <w:rPr>
          <w:rFonts w:ascii="Times New Roman" w:hAnsi="Times New Roman" w:cs="Times New Roman"/>
          <w:sz w:val="24"/>
          <w:szCs w:val="24"/>
        </w:rPr>
        <w:t>'</w:t>
      </w:r>
      <w:r w:rsidR="00633668">
        <w:rPr>
          <w:rFonts w:ascii="Times New Roman" w:hAnsi="Times New Roman" w:cs="Times New Roman"/>
          <w:sz w:val="24"/>
          <w:szCs w:val="24"/>
        </w:rPr>
        <w:t>s average.</w:t>
      </w:r>
    </w:p>
    <w:p w14:paraId="640FDFDC" w14:textId="349760D0" w:rsidR="00633668" w:rsidRDefault="00633668"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JATC tests will</w:t>
      </w:r>
      <w:r w:rsidR="002721FD">
        <w:rPr>
          <w:rFonts w:ascii="Times New Roman" w:hAnsi="Times New Roman" w:cs="Times New Roman"/>
          <w:sz w:val="24"/>
          <w:szCs w:val="24"/>
        </w:rPr>
        <w:t xml:space="preserve"> be</w:t>
      </w:r>
      <w:r>
        <w:rPr>
          <w:rFonts w:ascii="Times New Roman" w:hAnsi="Times New Roman" w:cs="Times New Roman"/>
          <w:sz w:val="24"/>
          <w:szCs w:val="24"/>
        </w:rPr>
        <w:t xml:space="preserve"> administer</w:t>
      </w:r>
      <w:r w:rsidR="002721FD">
        <w:rPr>
          <w:rFonts w:ascii="Times New Roman" w:hAnsi="Times New Roman" w:cs="Times New Roman"/>
          <w:sz w:val="24"/>
          <w:szCs w:val="24"/>
        </w:rPr>
        <w:t>ed as</w:t>
      </w:r>
      <w:r>
        <w:rPr>
          <w:rFonts w:ascii="Times New Roman" w:hAnsi="Times New Roman" w:cs="Times New Roman"/>
          <w:sz w:val="24"/>
          <w:szCs w:val="24"/>
        </w:rPr>
        <w:t xml:space="preserve"> closed</w:t>
      </w:r>
      <w:r w:rsidR="001C0B13">
        <w:rPr>
          <w:rFonts w:ascii="Times New Roman" w:hAnsi="Times New Roman" w:cs="Times New Roman"/>
          <w:sz w:val="24"/>
          <w:szCs w:val="24"/>
        </w:rPr>
        <w:t>-</w:t>
      </w:r>
      <w:r>
        <w:rPr>
          <w:rFonts w:ascii="Times New Roman" w:hAnsi="Times New Roman" w:cs="Times New Roman"/>
          <w:sz w:val="24"/>
          <w:szCs w:val="24"/>
        </w:rPr>
        <w:t xml:space="preserve">book tests, with the exception of tests covering the National Electrical Code. </w:t>
      </w:r>
    </w:p>
    <w:p w14:paraId="2E69C988" w14:textId="1D16D253" w:rsidR="007343DA" w:rsidRDefault="007343DA"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Test are administered onli</w:t>
      </w:r>
      <w:r w:rsidR="008C4416">
        <w:rPr>
          <w:rFonts w:ascii="Times New Roman" w:hAnsi="Times New Roman" w:cs="Times New Roman"/>
          <w:sz w:val="24"/>
          <w:szCs w:val="24"/>
        </w:rPr>
        <w:t xml:space="preserve">ne, if you do not bring a computer to take a test, you will be counted absent and asked to leqave </w:t>
      </w:r>
      <w:r w:rsidR="00C86F2F">
        <w:rPr>
          <w:rFonts w:ascii="Times New Roman" w:hAnsi="Times New Roman" w:cs="Times New Roman"/>
          <w:sz w:val="24"/>
          <w:szCs w:val="24"/>
        </w:rPr>
        <w:t xml:space="preserve">the class.  </w:t>
      </w:r>
    </w:p>
    <w:p w14:paraId="0F8F7367" w14:textId="2CE3283E" w:rsidR="002460A0" w:rsidRDefault="002460A0"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Only approved calculators are approved for test purposes.  Please keep track of the</w:t>
      </w:r>
      <w:r w:rsidR="00A936CB">
        <w:rPr>
          <w:rFonts w:ascii="Times New Roman" w:hAnsi="Times New Roman" w:cs="Times New Roman"/>
          <w:sz w:val="24"/>
          <w:szCs w:val="24"/>
        </w:rPr>
        <w:t xml:space="preserve"> calculators given to you during 1</w:t>
      </w:r>
      <w:r w:rsidR="00A936CB" w:rsidRPr="00A936CB">
        <w:rPr>
          <w:rFonts w:ascii="Times New Roman" w:hAnsi="Times New Roman" w:cs="Times New Roman"/>
          <w:sz w:val="24"/>
          <w:szCs w:val="24"/>
          <w:vertAlign w:val="superscript"/>
        </w:rPr>
        <w:t>st</w:t>
      </w:r>
      <w:r w:rsidR="00A936CB">
        <w:rPr>
          <w:rFonts w:ascii="Times New Roman" w:hAnsi="Times New Roman" w:cs="Times New Roman"/>
          <w:sz w:val="24"/>
          <w:szCs w:val="24"/>
        </w:rPr>
        <w:t xml:space="preserve"> year.  Replacement calculators can be bought from the JATC</w:t>
      </w:r>
      <w:r w:rsidR="002D7EAE">
        <w:rPr>
          <w:rFonts w:ascii="Times New Roman" w:hAnsi="Times New Roman" w:cs="Times New Roman"/>
          <w:sz w:val="24"/>
          <w:szCs w:val="24"/>
        </w:rPr>
        <w:t>.</w:t>
      </w:r>
    </w:p>
    <w:p w14:paraId="1AFACA93" w14:textId="508139E8" w:rsidR="00633668" w:rsidRDefault="00633668"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If an apprentice is absent from class when </w:t>
      </w:r>
      <w:r w:rsidR="002721FD">
        <w:rPr>
          <w:rFonts w:ascii="Times New Roman" w:hAnsi="Times New Roman" w:cs="Times New Roman"/>
          <w:sz w:val="24"/>
          <w:szCs w:val="24"/>
        </w:rPr>
        <w:t xml:space="preserve">a </w:t>
      </w:r>
      <w:r w:rsidR="00662C3D">
        <w:rPr>
          <w:rFonts w:ascii="Times New Roman" w:hAnsi="Times New Roman" w:cs="Times New Roman"/>
          <w:sz w:val="24"/>
          <w:szCs w:val="24"/>
        </w:rPr>
        <w:t>TXGC</w:t>
      </w:r>
      <w:r w:rsidR="002721FD">
        <w:rPr>
          <w:rFonts w:ascii="Times New Roman" w:hAnsi="Times New Roman" w:cs="Times New Roman"/>
          <w:sz w:val="24"/>
          <w:szCs w:val="24"/>
        </w:rPr>
        <w:t>JATC</w:t>
      </w:r>
      <w:r>
        <w:rPr>
          <w:rFonts w:ascii="Times New Roman" w:hAnsi="Times New Roman" w:cs="Times New Roman"/>
          <w:sz w:val="24"/>
          <w:szCs w:val="24"/>
        </w:rPr>
        <w:t xml:space="preserve"> test is given, he/she will be required to take the test at the JATC office during </w:t>
      </w:r>
      <w:r w:rsidR="005C7B06">
        <w:rPr>
          <w:rFonts w:ascii="Times New Roman" w:hAnsi="Times New Roman" w:cs="Times New Roman"/>
          <w:sz w:val="24"/>
          <w:szCs w:val="24"/>
        </w:rPr>
        <w:t>regular</w:t>
      </w:r>
      <w:r>
        <w:rPr>
          <w:rFonts w:ascii="Times New Roman" w:hAnsi="Times New Roman" w:cs="Times New Roman"/>
          <w:sz w:val="24"/>
          <w:szCs w:val="24"/>
        </w:rPr>
        <w:t xml:space="preserve"> office hours</w:t>
      </w:r>
      <w:r w:rsidR="00CB13AB">
        <w:rPr>
          <w:rFonts w:ascii="Times New Roman" w:hAnsi="Times New Roman" w:cs="Times New Roman"/>
          <w:sz w:val="24"/>
          <w:szCs w:val="24"/>
        </w:rPr>
        <w:t xml:space="preserve">. The test will be administered by the Training Director and must be made up before the </w:t>
      </w:r>
      <w:r w:rsidR="001E2A8F">
        <w:rPr>
          <w:rFonts w:ascii="Times New Roman" w:hAnsi="Times New Roman" w:cs="Times New Roman"/>
          <w:sz w:val="24"/>
          <w:szCs w:val="24"/>
        </w:rPr>
        <w:t>A</w:t>
      </w:r>
      <w:r w:rsidR="00CB13AB">
        <w:rPr>
          <w:rFonts w:ascii="Times New Roman" w:hAnsi="Times New Roman" w:cs="Times New Roman"/>
          <w:sz w:val="24"/>
          <w:szCs w:val="24"/>
        </w:rPr>
        <w:t xml:space="preserve">pprentice </w:t>
      </w:r>
      <w:r w:rsidR="00D70BC3">
        <w:rPr>
          <w:rFonts w:ascii="Times New Roman" w:hAnsi="Times New Roman" w:cs="Times New Roman"/>
          <w:sz w:val="24"/>
          <w:szCs w:val="24"/>
        </w:rPr>
        <w:t>can</w:t>
      </w:r>
      <w:r w:rsidR="00CB13AB">
        <w:rPr>
          <w:rFonts w:ascii="Times New Roman" w:hAnsi="Times New Roman" w:cs="Times New Roman"/>
          <w:sz w:val="24"/>
          <w:szCs w:val="24"/>
        </w:rPr>
        <w:t xml:space="preserve"> return to class or work. </w:t>
      </w:r>
    </w:p>
    <w:p w14:paraId="1A082926" w14:textId="773A6A3C" w:rsidR="00A263CB" w:rsidRDefault="00CB13AB"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The minimum passing score for </w:t>
      </w:r>
      <w:r w:rsidR="002D7EAE">
        <w:rPr>
          <w:rFonts w:ascii="Times New Roman" w:hAnsi="Times New Roman" w:cs="Times New Roman"/>
          <w:sz w:val="24"/>
          <w:szCs w:val="24"/>
        </w:rPr>
        <w:t>a</w:t>
      </w:r>
      <w:r>
        <w:rPr>
          <w:rFonts w:ascii="Times New Roman" w:hAnsi="Times New Roman" w:cs="Times New Roman"/>
          <w:sz w:val="24"/>
          <w:szCs w:val="24"/>
        </w:rPr>
        <w:t xml:space="preserve"> JATC test is 75%. </w:t>
      </w:r>
    </w:p>
    <w:p w14:paraId="7F417731" w14:textId="77777777" w:rsidR="00B87064" w:rsidRPr="00B87064" w:rsidRDefault="00B87064" w:rsidP="00A4090D">
      <w:pPr>
        <w:pStyle w:val="ListParagraph"/>
        <w:numPr>
          <w:ilvl w:val="0"/>
          <w:numId w:val="13"/>
        </w:numPr>
        <w:ind w:left="990"/>
        <w:rPr>
          <w:rFonts w:ascii="Times New Roman" w:hAnsi="Times New Roman" w:cs="Times New Roman"/>
          <w:sz w:val="24"/>
          <w:szCs w:val="24"/>
        </w:rPr>
      </w:pPr>
      <w:r w:rsidRPr="00B87064">
        <w:rPr>
          <w:rFonts w:ascii="Times New Roman" w:hAnsi="Times New Roman" w:cs="Times New Roman"/>
          <w:sz w:val="24"/>
          <w:szCs w:val="24"/>
        </w:rPr>
        <w:t>Grades: all apprentices in the first year are required to maintain a grade average of 75% or</w:t>
      </w:r>
    </w:p>
    <w:p w14:paraId="0D869BFF" w14:textId="1EE3F24E" w:rsidR="00B87064" w:rsidRPr="00B87064" w:rsidRDefault="00B87064" w:rsidP="00B87064">
      <w:pPr>
        <w:pStyle w:val="ListParagraph"/>
        <w:ind w:left="990"/>
        <w:rPr>
          <w:rFonts w:ascii="Times New Roman" w:hAnsi="Times New Roman" w:cs="Times New Roman"/>
          <w:sz w:val="24"/>
          <w:szCs w:val="24"/>
        </w:rPr>
      </w:pPr>
      <w:r w:rsidRPr="00B87064">
        <w:rPr>
          <w:rFonts w:ascii="Times New Roman" w:hAnsi="Times New Roman" w:cs="Times New Roman"/>
          <w:sz w:val="24"/>
          <w:szCs w:val="24"/>
        </w:rPr>
        <w:t xml:space="preserve">better to be considered satisfactory. An unsatisfactory grade may cause the </w:t>
      </w:r>
      <w:r>
        <w:rPr>
          <w:rFonts w:ascii="Times New Roman" w:hAnsi="Times New Roman" w:cs="Times New Roman"/>
          <w:sz w:val="24"/>
          <w:szCs w:val="24"/>
        </w:rPr>
        <w:t>TXG</w:t>
      </w:r>
      <w:r w:rsidR="00662C3D">
        <w:rPr>
          <w:rFonts w:ascii="Times New Roman" w:hAnsi="Times New Roman" w:cs="Times New Roman"/>
          <w:sz w:val="24"/>
          <w:szCs w:val="24"/>
        </w:rPr>
        <w:t>JATC</w:t>
      </w:r>
      <w:r w:rsidRPr="00B87064">
        <w:rPr>
          <w:rFonts w:ascii="Times New Roman" w:hAnsi="Times New Roman" w:cs="Times New Roman"/>
          <w:sz w:val="24"/>
          <w:szCs w:val="24"/>
        </w:rPr>
        <w:t xml:space="preserve"> to cancel</w:t>
      </w:r>
    </w:p>
    <w:p w14:paraId="0BD59082" w14:textId="4E198394" w:rsidR="00B87064" w:rsidRDefault="00B87064" w:rsidP="00B87064">
      <w:pPr>
        <w:pStyle w:val="ListParagraph"/>
        <w:ind w:left="990"/>
        <w:rPr>
          <w:rFonts w:ascii="Times New Roman" w:hAnsi="Times New Roman" w:cs="Times New Roman"/>
          <w:sz w:val="24"/>
          <w:szCs w:val="24"/>
        </w:rPr>
      </w:pPr>
      <w:r w:rsidRPr="00B87064">
        <w:rPr>
          <w:rFonts w:ascii="Times New Roman" w:hAnsi="Times New Roman" w:cs="Times New Roman"/>
          <w:sz w:val="24"/>
          <w:szCs w:val="24"/>
        </w:rPr>
        <w:t>the indenture agreement.</w:t>
      </w:r>
    </w:p>
    <w:p w14:paraId="43D9A63F" w14:textId="68AF5269" w:rsidR="003E3B54" w:rsidRPr="003E3B54" w:rsidRDefault="003E3B54" w:rsidP="00A4090D">
      <w:pPr>
        <w:pStyle w:val="ListParagraph"/>
        <w:numPr>
          <w:ilvl w:val="0"/>
          <w:numId w:val="13"/>
        </w:numPr>
        <w:ind w:left="1080"/>
        <w:rPr>
          <w:rFonts w:ascii="Times New Roman" w:hAnsi="Times New Roman" w:cs="Times New Roman"/>
          <w:sz w:val="24"/>
          <w:szCs w:val="24"/>
        </w:rPr>
      </w:pPr>
      <w:r w:rsidRPr="003E3B54">
        <w:rPr>
          <w:rFonts w:ascii="Times New Roman" w:hAnsi="Times New Roman" w:cs="Times New Roman"/>
          <w:sz w:val="24"/>
          <w:szCs w:val="24"/>
        </w:rPr>
        <w:t xml:space="preserve">All apprentices are required to maintain a grade average of 75% or better in the </w:t>
      </w:r>
      <w:r>
        <w:rPr>
          <w:rFonts w:ascii="Times New Roman" w:hAnsi="Times New Roman" w:cs="Times New Roman"/>
          <w:sz w:val="24"/>
          <w:szCs w:val="24"/>
        </w:rPr>
        <w:t>second (</w:t>
      </w:r>
      <w:r w:rsidRPr="003E3B54">
        <w:rPr>
          <w:rFonts w:ascii="Times New Roman" w:hAnsi="Times New Roman" w:cs="Times New Roman"/>
          <w:sz w:val="24"/>
          <w:szCs w:val="24"/>
        </w:rPr>
        <w:t>2</w:t>
      </w:r>
      <w:r w:rsidRPr="003E3B54">
        <w:rPr>
          <w:rFonts w:ascii="Times New Roman" w:hAnsi="Times New Roman" w:cs="Times New Roman"/>
          <w:sz w:val="24"/>
          <w:szCs w:val="24"/>
          <w:vertAlign w:val="superscript"/>
        </w:rPr>
        <w:t>nd</w:t>
      </w:r>
      <w:r>
        <w:rPr>
          <w:rFonts w:ascii="Times New Roman" w:hAnsi="Times New Roman" w:cs="Times New Roman"/>
          <w:sz w:val="24"/>
          <w:szCs w:val="24"/>
        </w:rPr>
        <w:t>)</w:t>
      </w:r>
      <w:r w:rsidRPr="003E3B54">
        <w:rPr>
          <w:rFonts w:ascii="Times New Roman" w:hAnsi="Times New Roman" w:cs="Times New Roman"/>
          <w:sz w:val="24"/>
          <w:szCs w:val="24"/>
        </w:rPr>
        <w:t>,</w:t>
      </w:r>
      <w:r>
        <w:rPr>
          <w:rFonts w:ascii="Times New Roman" w:hAnsi="Times New Roman" w:cs="Times New Roman"/>
          <w:sz w:val="24"/>
          <w:szCs w:val="24"/>
        </w:rPr>
        <w:t xml:space="preserve"> third (</w:t>
      </w:r>
      <w:r w:rsidRPr="003E3B54">
        <w:rPr>
          <w:rFonts w:ascii="Times New Roman" w:hAnsi="Times New Roman" w:cs="Times New Roman"/>
          <w:sz w:val="24"/>
          <w:szCs w:val="24"/>
        </w:rPr>
        <w:t>3</w:t>
      </w:r>
      <w:r w:rsidRPr="003E3B54">
        <w:rPr>
          <w:rFonts w:ascii="Times New Roman" w:hAnsi="Times New Roman" w:cs="Times New Roman"/>
          <w:sz w:val="24"/>
          <w:szCs w:val="24"/>
          <w:vertAlign w:val="superscript"/>
        </w:rPr>
        <w:t>rd</w:t>
      </w:r>
      <w:r>
        <w:rPr>
          <w:rFonts w:ascii="Times New Roman" w:hAnsi="Times New Roman" w:cs="Times New Roman"/>
          <w:sz w:val="24"/>
          <w:szCs w:val="24"/>
        </w:rPr>
        <w:t>)</w:t>
      </w:r>
      <w:r w:rsidRPr="003E3B54">
        <w:rPr>
          <w:rFonts w:ascii="Times New Roman" w:hAnsi="Times New Roman" w:cs="Times New Roman"/>
          <w:sz w:val="24"/>
          <w:szCs w:val="24"/>
        </w:rPr>
        <w:t>,</w:t>
      </w:r>
      <w:r>
        <w:rPr>
          <w:rFonts w:ascii="Times New Roman" w:hAnsi="Times New Roman" w:cs="Times New Roman"/>
          <w:sz w:val="24"/>
          <w:szCs w:val="24"/>
        </w:rPr>
        <w:t xml:space="preserve"> fourth </w:t>
      </w:r>
      <w:r w:rsidRPr="003E3B54">
        <w:rPr>
          <w:rFonts w:ascii="Times New Roman" w:hAnsi="Times New Roman" w:cs="Times New Roman"/>
          <w:sz w:val="24"/>
          <w:szCs w:val="24"/>
        </w:rPr>
        <w:t xml:space="preserve"> </w:t>
      </w:r>
      <w:r>
        <w:rPr>
          <w:rFonts w:ascii="Times New Roman" w:hAnsi="Times New Roman" w:cs="Times New Roman"/>
          <w:sz w:val="24"/>
          <w:szCs w:val="24"/>
        </w:rPr>
        <w:t>(</w:t>
      </w:r>
      <w:r w:rsidRPr="003E3B54">
        <w:rPr>
          <w:rFonts w:ascii="Times New Roman" w:hAnsi="Times New Roman" w:cs="Times New Roman"/>
          <w:sz w:val="24"/>
          <w:szCs w:val="24"/>
        </w:rPr>
        <w:t>4</w:t>
      </w:r>
      <w:r w:rsidRPr="003E3B54">
        <w:rPr>
          <w:rFonts w:ascii="Times New Roman" w:hAnsi="Times New Roman" w:cs="Times New Roman"/>
          <w:sz w:val="24"/>
          <w:szCs w:val="24"/>
          <w:vertAlign w:val="superscript"/>
        </w:rPr>
        <w:t>th</w:t>
      </w:r>
      <w:r>
        <w:rPr>
          <w:rFonts w:ascii="Times New Roman" w:hAnsi="Times New Roman" w:cs="Times New Roman"/>
          <w:sz w:val="24"/>
          <w:szCs w:val="24"/>
        </w:rPr>
        <w:t>)</w:t>
      </w:r>
      <w:r w:rsidRPr="003E3B54">
        <w:rPr>
          <w:rFonts w:ascii="Times New Roman" w:hAnsi="Times New Roman" w:cs="Times New Roman"/>
          <w:sz w:val="24"/>
          <w:szCs w:val="24"/>
        </w:rPr>
        <w:t>,</w:t>
      </w:r>
      <w:r w:rsidR="00E05F5A">
        <w:rPr>
          <w:rFonts w:ascii="Times New Roman" w:hAnsi="Times New Roman" w:cs="Times New Roman"/>
          <w:sz w:val="24"/>
          <w:szCs w:val="24"/>
        </w:rPr>
        <w:t xml:space="preserve"> </w:t>
      </w:r>
      <w:r w:rsidRPr="003E3B54">
        <w:rPr>
          <w:rFonts w:ascii="Times New Roman" w:hAnsi="Times New Roman" w:cs="Times New Roman"/>
          <w:sz w:val="24"/>
          <w:szCs w:val="24"/>
        </w:rPr>
        <w:t>and</w:t>
      </w:r>
      <w:r>
        <w:rPr>
          <w:rFonts w:ascii="Times New Roman" w:hAnsi="Times New Roman" w:cs="Times New Roman"/>
          <w:sz w:val="24"/>
          <w:szCs w:val="24"/>
        </w:rPr>
        <w:t xml:space="preserve"> fifth</w:t>
      </w:r>
      <w:r w:rsidRPr="003E3B54">
        <w:rPr>
          <w:rFonts w:ascii="Times New Roman" w:hAnsi="Times New Roman" w:cs="Times New Roman"/>
          <w:sz w:val="24"/>
          <w:szCs w:val="24"/>
        </w:rPr>
        <w:t xml:space="preserve"> </w:t>
      </w:r>
      <w:r w:rsidR="00D52F36">
        <w:rPr>
          <w:rFonts w:ascii="Times New Roman" w:hAnsi="Times New Roman" w:cs="Times New Roman"/>
          <w:sz w:val="24"/>
          <w:szCs w:val="24"/>
        </w:rPr>
        <w:t>(</w:t>
      </w:r>
      <w:r w:rsidRPr="003E3B54">
        <w:rPr>
          <w:rFonts w:ascii="Times New Roman" w:hAnsi="Times New Roman" w:cs="Times New Roman"/>
          <w:sz w:val="24"/>
          <w:szCs w:val="24"/>
        </w:rPr>
        <w:t>5</w:t>
      </w:r>
      <w:r w:rsidRPr="00D52F36">
        <w:rPr>
          <w:rFonts w:ascii="Times New Roman" w:hAnsi="Times New Roman" w:cs="Times New Roman"/>
          <w:sz w:val="24"/>
          <w:szCs w:val="24"/>
          <w:vertAlign w:val="superscript"/>
        </w:rPr>
        <w:t>th</w:t>
      </w:r>
      <w:r w:rsidR="00D52F36">
        <w:rPr>
          <w:rFonts w:ascii="Times New Roman" w:hAnsi="Times New Roman" w:cs="Times New Roman"/>
          <w:sz w:val="24"/>
          <w:szCs w:val="24"/>
        </w:rPr>
        <w:t>)</w:t>
      </w:r>
      <w:r w:rsidRPr="003E3B54">
        <w:rPr>
          <w:rFonts w:ascii="Times New Roman" w:hAnsi="Times New Roman" w:cs="Times New Roman"/>
          <w:sz w:val="24"/>
          <w:szCs w:val="24"/>
        </w:rPr>
        <w:t xml:space="preserve"> years to be considered satisfactory.</w:t>
      </w:r>
    </w:p>
    <w:p w14:paraId="0021C2DF" w14:textId="2F9646DC" w:rsidR="00D70BC3" w:rsidRPr="001253EF" w:rsidRDefault="00D70BC3" w:rsidP="00A4090D">
      <w:pPr>
        <w:pStyle w:val="ListParagraph"/>
        <w:numPr>
          <w:ilvl w:val="0"/>
          <w:numId w:val="13"/>
        </w:numPr>
        <w:ind w:left="990"/>
        <w:rPr>
          <w:rFonts w:ascii="Times New Roman" w:hAnsi="Times New Roman" w:cs="Times New Roman"/>
          <w:sz w:val="24"/>
          <w:szCs w:val="24"/>
        </w:rPr>
      </w:pPr>
      <w:r w:rsidRPr="001253EF">
        <w:rPr>
          <w:rFonts w:ascii="Times New Roman" w:hAnsi="Times New Roman" w:cs="Times New Roman"/>
          <w:sz w:val="24"/>
          <w:szCs w:val="24"/>
        </w:rPr>
        <w:t>After all testing for the curriculum year is completed, the scores will be weighted and averaged. At the completion of each curriculum year, any apprentice not scoring an average of 75</w:t>
      </w:r>
      <w:r w:rsidR="00FA11F7" w:rsidRPr="001253EF">
        <w:rPr>
          <w:rFonts w:ascii="Times New Roman" w:hAnsi="Times New Roman" w:cs="Times New Roman"/>
          <w:sz w:val="24"/>
          <w:szCs w:val="24"/>
        </w:rPr>
        <w:t xml:space="preserve">% or </w:t>
      </w:r>
      <w:r w:rsidR="005C7B06">
        <w:rPr>
          <w:rFonts w:ascii="Times New Roman" w:hAnsi="Times New Roman" w:cs="Times New Roman"/>
          <w:sz w:val="24"/>
          <w:szCs w:val="24"/>
        </w:rPr>
        <w:t>high</w:t>
      </w:r>
      <w:r w:rsidR="00FA11F7" w:rsidRPr="001253EF">
        <w:rPr>
          <w:rFonts w:ascii="Times New Roman" w:hAnsi="Times New Roman" w:cs="Times New Roman"/>
          <w:sz w:val="24"/>
          <w:szCs w:val="24"/>
        </w:rPr>
        <w:t xml:space="preserve">er, will be directed to appear before the </w:t>
      </w:r>
      <w:r w:rsidR="00662C3D">
        <w:rPr>
          <w:rFonts w:ascii="Times New Roman" w:hAnsi="Times New Roman" w:cs="Times New Roman"/>
          <w:sz w:val="24"/>
          <w:szCs w:val="24"/>
        </w:rPr>
        <w:t>TXGC</w:t>
      </w:r>
      <w:r w:rsidR="00FA11F7" w:rsidRPr="001253EF">
        <w:rPr>
          <w:rFonts w:ascii="Times New Roman" w:hAnsi="Times New Roman" w:cs="Times New Roman"/>
          <w:sz w:val="24"/>
          <w:szCs w:val="24"/>
        </w:rPr>
        <w:t xml:space="preserve">JATC for a complete review of his/her academic work history. At the discretion of the Committee, the </w:t>
      </w:r>
      <w:r w:rsidR="001E2A8F" w:rsidRPr="00A263CB">
        <w:rPr>
          <w:rFonts w:ascii="Times New Roman" w:hAnsi="Times New Roman" w:cs="Times New Roman"/>
          <w:sz w:val="24"/>
          <w:szCs w:val="24"/>
        </w:rPr>
        <w:t>A</w:t>
      </w:r>
      <w:r w:rsidR="00FA11F7" w:rsidRPr="00A263CB">
        <w:rPr>
          <w:rFonts w:ascii="Times New Roman" w:hAnsi="Times New Roman" w:cs="Times New Roman"/>
          <w:sz w:val="24"/>
          <w:szCs w:val="24"/>
        </w:rPr>
        <w:t>pprentice</w:t>
      </w:r>
      <w:r w:rsidR="00FA11F7" w:rsidRPr="001253EF">
        <w:rPr>
          <w:rFonts w:ascii="Times New Roman" w:hAnsi="Times New Roman" w:cs="Times New Roman"/>
          <w:sz w:val="24"/>
          <w:szCs w:val="24"/>
        </w:rPr>
        <w:t xml:space="preserve"> will either be placed on </w:t>
      </w:r>
      <w:r w:rsidR="00FA11F7" w:rsidRPr="00A263CB">
        <w:rPr>
          <w:rFonts w:ascii="Times New Roman" w:hAnsi="Times New Roman" w:cs="Times New Roman"/>
          <w:sz w:val="24"/>
          <w:szCs w:val="24"/>
        </w:rPr>
        <w:t>pre</w:t>
      </w:r>
      <w:r w:rsidR="0043024E" w:rsidRPr="00A263CB">
        <w:rPr>
          <w:rFonts w:ascii="Times New Roman" w:hAnsi="Times New Roman" w:cs="Times New Roman"/>
          <w:sz w:val="24"/>
          <w:szCs w:val="24"/>
        </w:rPr>
        <w:t>-</w:t>
      </w:r>
      <w:r w:rsidR="00FA11F7" w:rsidRPr="00A263CB">
        <w:rPr>
          <w:rFonts w:ascii="Times New Roman" w:hAnsi="Times New Roman" w:cs="Times New Roman"/>
          <w:sz w:val="24"/>
          <w:szCs w:val="24"/>
        </w:rPr>
        <w:t>termination</w:t>
      </w:r>
      <w:r w:rsidR="00FA11F7" w:rsidRPr="001253EF">
        <w:rPr>
          <w:rFonts w:ascii="Times New Roman" w:hAnsi="Times New Roman" w:cs="Times New Roman"/>
          <w:sz w:val="24"/>
          <w:szCs w:val="24"/>
        </w:rPr>
        <w:t xml:space="preserve"> probation </w:t>
      </w:r>
      <w:r w:rsidR="00FA11F7" w:rsidRPr="001253EF">
        <w:rPr>
          <w:rFonts w:ascii="Times New Roman" w:hAnsi="Times New Roman" w:cs="Times New Roman"/>
          <w:sz w:val="24"/>
          <w:szCs w:val="24"/>
        </w:rPr>
        <w:lastRenderedPageBreak/>
        <w:t>and required to repeat the school year or will be removed from employment status and have his/her</w:t>
      </w:r>
      <w:r w:rsidR="002721FD">
        <w:rPr>
          <w:rFonts w:ascii="Times New Roman" w:hAnsi="Times New Roman" w:cs="Times New Roman"/>
          <w:sz w:val="24"/>
          <w:szCs w:val="24"/>
        </w:rPr>
        <w:t xml:space="preserve"> </w:t>
      </w:r>
      <w:r w:rsidR="00FA11F7" w:rsidRPr="001253EF">
        <w:rPr>
          <w:rFonts w:ascii="Times New Roman" w:hAnsi="Times New Roman" w:cs="Times New Roman"/>
          <w:sz w:val="24"/>
          <w:szCs w:val="24"/>
        </w:rPr>
        <w:t>apprenticeship agreement canceled.</w:t>
      </w:r>
    </w:p>
    <w:p w14:paraId="0ED4CD36" w14:textId="28F97DBB" w:rsidR="00973989" w:rsidRDefault="006D0FC7" w:rsidP="00A4090D">
      <w:pPr>
        <w:pStyle w:val="ListParagraph"/>
        <w:numPr>
          <w:ilvl w:val="0"/>
          <w:numId w:val="13"/>
        </w:numPr>
        <w:ind w:left="990"/>
        <w:rPr>
          <w:rFonts w:ascii="Times New Roman" w:hAnsi="Times New Roman" w:cs="Times New Roman"/>
          <w:sz w:val="24"/>
          <w:szCs w:val="24"/>
        </w:rPr>
      </w:pPr>
      <w:r w:rsidRPr="006D0FC7">
        <w:rPr>
          <w:rFonts w:ascii="Times New Roman" w:hAnsi="Times New Roman" w:cs="Times New Roman"/>
          <w:sz w:val="24"/>
          <w:szCs w:val="24"/>
        </w:rPr>
        <w:t>T</w:t>
      </w:r>
      <w:r w:rsidR="00E05F5A">
        <w:rPr>
          <w:rFonts w:ascii="Times New Roman" w:hAnsi="Times New Roman" w:cs="Times New Roman"/>
          <w:sz w:val="24"/>
          <w:szCs w:val="24"/>
        </w:rPr>
        <w:t>he t</w:t>
      </w:r>
      <w:r w:rsidRPr="006D0FC7">
        <w:rPr>
          <w:rFonts w:ascii="Times New Roman" w:hAnsi="Times New Roman" w:cs="Times New Roman"/>
          <w:sz w:val="24"/>
          <w:szCs w:val="24"/>
        </w:rPr>
        <w:t>est will count for 75% of your yearly average.</w:t>
      </w:r>
    </w:p>
    <w:p w14:paraId="2A56951E" w14:textId="29B42C54" w:rsidR="00464318" w:rsidRPr="00464318" w:rsidRDefault="00464318" w:rsidP="00A4090D">
      <w:pPr>
        <w:pStyle w:val="ListParagraph"/>
        <w:numPr>
          <w:ilvl w:val="0"/>
          <w:numId w:val="13"/>
        </w:numPr>
        <w:ind w:left="990"/>
        <w:rPr>
          <w:rFonts w:ascii="Times New Roman" w:hAnsi="Times New Roman" w:cs="Times New Roman"/>
          <w:sz w:val="24"/>
          <w:szCs w:val="24"/>
        </w:rPr>
      </w:pPr>
      <w:r w:rsidRPr="00464318">
        <w:rPr>
          <w:rFonts w:ascii="Times New Roman" w:hAnsi="Times New Roman" w:cs="Times New Roman"/>
          <w:sz w:val="24"/>
          <w:szCs w:val="24"/>
        </w:rPr>
        <w:t xml:space="preserve">Blended </w:t>
      </w:r>
      <w:r w:rsidR="00E05F5A">
        <w:rPr>
          <w:rFonts w:ascii="Times New Roman" w:hAnsi="Times New Roman" w:cs="Times New Roman"/>
          <w:sz w:val="24"/>
          <w:szCs w:val="24"/>
        </w:rPr>
        <w:t>l</w:t>
      </w:r>
      <w:r w:rsidRPr="00464318">
        <w:rPr>
          <w:rFonts w:ascii="Times New Roman" w:hAnsi="Times New Roman" w:cs="Times New Roman"/>
          <w:sz w:val="24"/>
          <w:szCs w:val="24"/>
        </w:rPr>
        <w:t>earning will count for 25% of your yearly average. All apprentices are expected to</w:t>
      </w:r>
    </w:p>
    <w:p w14:paraId="56A37504" w14:textId="77777777" w:rsidR="00464318" w:rsidRPr="00464318" w:rsidRDefault="00464318" w:rsidP="00073C65">
      <w:pPr>
        <w:pStyle w:val="ListParagraph"/>
        <w:ind w:left="990"/>
        <w:rPr>
          <w:rFonts w:ascii="Times New Roman" w:hAnsi="Times New Roman" w:cs="Times New Roman"/>
          <w:sz w:val="24"/>
          <w:szCs w:val="24"/>
        </w:rPr>
      </w:pPr>
      <w:r w:rsidRPr="00464318">
        <w:rPr>
          <w:rFonts w:ascii="Times New Roman" w:hAnsi="Times New Roman" w:cs="Times New Roman"/>
          <w:sz w:val="24"/>
          <w:szCs w:val="24"/>
        </w:rPr>
        <w:t>apply themselves to their homework/blended learning to be adequately prepared for each</w:t>
      </w:r>
    </w:p>
    <w:p w14:paraId="44614D1E" w14:textId="6111571C" w:rsidR="00464318" w:rsidRPr="00464318" w:rsidRDefault="00464318" w:rsidP="00073C65">
      <w:pPr>
        <w:pStyle w:val="ListParagraph"/>
        <w:ind w:left="990"/>
        <w:rPr>
          <w:rFonts w:ascii="Times New Roman" w:hAnsi="Times New Roman" w:cs="Times New Roman"/>
          <w:sz w:val="24"/>
          <w:szCs w:val="24"/>
        </w:rPr>
      </w:pPr>
      <w:r w:rsidRPr="00464318">
        <w:rPr>
          <w:rFonts w:ascii="Times New Roman" w:hAnsi="Times New Roman" w:cs="Times New Roman"/>
          <w:sz w:val="24"/>
          <w:szCs w:val="24"/>
        </w:rPr>
        <w:t>class. If an apprentice reports to class without having this homework/blended learning</w:t>
      </w:r>
      <w:r w:rsidR="00073C65">
        <w:rPr>
          <w:rFonts w:ascii="Times New Roman" w:hAnsi="Times New Roman" w:cs="Times New Roman"/>
          <w:sz w:val="24"/>
          <w:szCs w:val="24"/>
        </w:rPr>
        <w:t xml:space="preserve"> </w:t>
      </w:r>
      <w:r w:rsidRPr="00464318">
        <w:rPr>
          <w:rFonts w:ascii="Times New Roman" w:hAnsi="Times New Roman" w:cs="Times New Roman"/>
          <w:sz w:val="24"/>
          <w:szCs w:val="24"/>
        </w:rPr>
        <w:t xml:space="preserve">completed, it will be counted as a zero </w:t>
      </w:r>
      <w:r w:rsidR="00CC6A03">
        <w:rPr>
          <w:rFonts w:ascii="Times New Roman" w:hAnsi="Times New Roman" w:cs="Times New Roman"/>
          <w:sz w:val="24"/>
          <w:szCs w:val="24"/>
        </w:rPr>
        <w:t>"</w:t>
      </w:r>
      <w:r w:rsidRPr="00464318">
        <w:rPr>
          <w:rFonts w:ascii="Times New Roman" w:hAnsi="Times New Roman" w:cs="Times New Roman"/>
          <w:sz w:val="24"/>
          <w:szCs w:val="24"/>
        </w:rPr>
        <w:t>0</w:t>
      </w:r>
      <w:r w:rsidR="00E05F5A">
        <w:rPr>
          <w:rFonts w:ascii="Times New Roman" w:hAnsi="Times New Roman" w:cs="Times New Roman"/>
          <w:sz w:val="24"/>
          <w:szCs w:val="24"/>
        </w:rPr>
        <w:t>,</w:t>
      </w:r>
      <w:r w:rsidR="00CC6A03">
        <w:rPr>
          <w:rFonts w:ascii="Times New Roman" w:hAnsi="Times New Roman" w:cs="Times New Roman"/>
          <w:sz w:val="24"/>
          <w:szCs w:val="24"/>
        </w:rPr>
        <w:t>"</w:t>
      </w:r>
      <w:r w:rsidR="00073C65">
        <w:rPr>
          <w:rFonts w:ascii="Times New Roman" w:hAnsi="Times New Roman" w:cs="Times New Roman"/>
          <w:sz w:val="24"/>
          <w:szCs w:val="24"/>
        </w:rPr>
        <w:t xml:space="preserve"> and the Apprentice will be sent home.  This will result in an unexcused absence</w:t>
      </w:r>
      <w:r w:rsidRPr="00464318">
        <w:rPr>
          <w:rFonts w:ascii="Times New Roman" w:hAnsi="Times New Roman" w:cs="Times New Roman"/>
          <w:sz w:val="24"/>
          <w:szCs w:val="24"/>
        </w:rPr>
        <w:t>. Late work will not be accepted</w:t>
      </w:r>
      <w:r w:rsidR="003E78E0">
        <w:rPr>
          <w:rFonts w:ascii="Times New Roman" w:hAnsi="Times New Roman" w:cs="Times New Roman"/>
          <w:sz w:val="24"/>
          <w:szCs w:val="24"/>
        </w:rPr>
        <w:t xml:space="preserve">, blended learning will not be regraded for a higher grade.  </w:t>
      </w:r>
    </w:p>
    <w:p w14:paraId="15981D70" w14:textId="4B85907F" w:rsidR="00CF16AF" w:rsidRPr="00EE07AA" w:rsidRDefault="00FA11F7" w:rsidP="00A4090D">
      <w:pPr>
        <w:pStyle w:val="ListParagraph"/>
        <w:numPr>
          <w:ilvl w:val="0"/>
          <w:numId w:val="13"/>
        </w:numPr>
        <w:ind w:left="990"/>
        <w:rPr>
          <w:rFonts w:ascii="Times New Roman" w:hAnsi="Times New Roman" w:cs="Times New Roman"/>
          <w:sz w:val="24"/>
          <w:szCs w:val="24"/>
        </w:rPr>
      </w:pPr>
      <w:r w:rsidRPr="00EE07AA">
        <w:rPr>
          <w:rFonts w:ascii="Times New Roman" w:hAnsi="Times New Roman" w:cs="Times New Roman"/>
          <w:sz w:val="24"/>
          <w:szCs w:val="24"/>
        </w:rPr>
        <w:t>The JATC Grading Scaled is as follows</w:t>
      </w:r>
      <w:r w:rsidR="00CF16AF" w:rsidRPr="00EE07AA">
        <w:rPr>
          <w:rFonts w:ascii="Times New Roman" w:hAnsi="Times New Roman" w:cs="Times New Roman"/>
          <w:sz w:val="24"/>
          <w:szCs w:val="24"/>
        </w:rPr>
        <w:t>:</w:t>
      </w:r>
    </w:p>
    <w:p w14:paraId="3BD7FAE8" w14:textId="18126635" w:rsidR="00CF16AF" w:rsidRPr="00EE07AA" w:rsidRDefault="00CF16AF" w:rsidP="00A4090D">
      <w:pPr>
        <w:pStyle w:val="ListParagraph"/>
        <w:numPr>
          <w:ilvl w:val="3"/>
          <w:numId w:val="3"/>
        </w:numPr>
        <w:ind w:left="3240"/>
        <w:rPr>
          <w:rFonts w:ascii="Times New Roman" w:hAnsi="Times New Roman" w:cs="Times New Roman"/>
          <w:sz w:val="24"/>
          <w:szCs w:val="24"/>
        </w:rPr>
      </w:pPr>
      <w:r w:rsidRPr="00EE07AA">
        <w:rPr>
          <w:rFonts w:ascii="Times New Roman" w:hAnsi="Times New Roman" w:cs="Times New Roman"/>
          <w:sz w:val="24"/>
          <w:szCs w:val="24"/>
        </w:rPr>
        <w:t>100-90 = A</w:t>
      </w:r>
    </w:p>
    <w:p w14:paraId="6C4DA87A" w14:textId="2E6A88D9" w:rsidR="00CF16AF" w:rsidRPr="00EE07AA" w:rsidRDefault="00CF16AF" w:rsidP="00A4090D">
      <w:pPr>
        <w:pStyle w:val="ListParagraph"/>
        <w:numPr>
          <w:ilvl w:val="3"/>
          <w:numId w:val="3"/>
        </w:numPr>
        <w:ind w:left="3240"/>
        <w:rPr>
          <w:rFonts w:ascii="Times New Roman" w:hAnsi="Times New Roman" w:cs="Times New Roman"/>
          <w:sz w:val="24"/>
          <w:szCs w:val="24"/>
        </w:rPr>
      </w:pPr>
      <w:r w:rsidRPr="00EE07AA">
        <w:rPr>
          <w:rFonts w:ascii="Times New Roman" w:hAnsi="Times New Roman" w:cs="Times New Roman"/>
          <w:sz w:val="24"/>
          <w:szCs w:val="24"/>
        </w:rPr>
        <w:t>80-90 = B</w:t>
      </w:r>
    </w:p>
    <w:p w14:paraId="66FFC7CA" w14:textId="1AAE8D55" w:rsidR="00CF16AF" w:rsidRPr="00EE07AA" w:rsidRDefault="00CF16AF" w:rsidP="00A4090D">
      <w:pPr>
        <w:pStyle w:val="ListParagraph"/>
        <w:numPr>
          <w:ilvl w:val="3"/>
          <w:numId w:val="3"/>
        </w:numPr>
        <w:ind w:left="3240"/>
        <w:rPr>
          <w:rFonts w:ascii="Times New Roman" w:hAnsi="Times New Roman" w:cs="Times New Roman"/>
          <w:sz w:val="24"/>
          <w:szCs w:val="24"/>
        </w:rPr>
      </w:pPr>
      <w:r w:rsidRPr="00EE07AA">
        <w:rPr>
          <w:rFonts w:ascii="Times New Roman" w:hAnsi="Times New Roman" w:cs="Times New Roman"/>
          <w:sz w:val="24"/>
          <w:szCs w:val="24"/>
        </w:rPr>
        <w:t>75-80 = C</w:t>
      </w:r>
    </w:p>
    <w:p w14:paraId="17A6BAB9" w14:textId="13B87D0D" w:rsidR="00CF16AF" w:rsidRPr="00EE07AA" w:rsidRDefault="00CF16AF" w:rsidP="00A4090D">
      <w:pPr>
        <w:pStyle w:val="ListParagraph"/>
        <w:numPr>
          <w:ilvl w:val="3"/>
          <w:numId w:val="3"/>
        </w:numPr>
        <w:ind w:left="3240"/>
        <w:rPr>
          <w:rFonts w:ascii="Times New Roman" w:hAnsi="Times New Roman" w:cs="Times New Roman"/>
          <w:sz w:val="24"/>
          <w:szCs w:val="24"/>
        </w:rPr>
      </w:pPr>
      <w:r w:rsidRPr="00EE07AA">
        <w:rPr>
          <w:rFonts w:ascii="Times New Roman" w:hAnsi="Times New Roman" w:cs="Times New Roman"/>
          <w:sz w:val="24"/>
          <w:szCs w:val="24"/>
        </w:rPr>
        <w:t>74 and below = F</w:t>
      </w:r>
    </w:p>
    <w:p w14:paraId="0723FA67" w14:textId="6FC9BB36" w:rsidR="00F37239" w:rsidRPr="00EE07AA" w:rsidRDefault="00CF16AF" w:rsidP="00A4090D">
      <w:pPr>
        <w:pStyle w:val="ListParagraph"/>
        <w:numPr>
          <w:ilvl w:val="0"/>
          <w:numId w:val="13"/>
        </w:numPr>
        <w:spacing w:after="0"/>
        <w:ind w:left="990"/>
        <w:rPr>
          <w:rFonts w:ascii="Times New Roman" w:hAnsi="Times New Roman" w:cs="Times New Roman"/>
          <w:sz w:val="24"/>
          <w:szCs w:val="24"/>
        </w:rPr>
      </w:pPr>
      <w:r w:rsidRPr="00EE07AA">
        <w:rPr>
          <w:rFonts w:ascii="Times New Roman" w:hAnsi="Times New Roman" w:cs="Times New Roman"/>
          <w:sz w:val="24"/>
          <w:szCs w:val="24"/>
        </w:rPr>
        <w:t>If an apprentice is placed on pre</w:t>
      </w:r>
      <w:r w:rsidR="0043024E">
        <w:rPr>
          <w:rFonts w:ascii="Times New Roman" w:hAnsi="Times New Roman" w:cs="Times New Roman"/>
          <w:sz w:val="24"/>
          <w:szCs w:val="24"/>
        </w:rPr>
        <w:t>-</w:t>
      </w:r>
      <w:r w:rsidRPr="00EE07AA">
        <w:rPr>
          <w:rFonts w:ascii="Times New Roman" w:hAnsi="Times New Roman" w:cs="Times New Roman"/>
          <w:sz w:val="24"/>
          <w:szCs w:val="24"/>
        </w:rPr>
        <w:t>termination probation and required to repeat the</w:t>
      </w:r>
      <w:r w:rsidR="00F37239" w:rsidRPr="00EE07AA">
        <w:rPr>
          <w:rFonts w:ascii="Times New Roman" w:hAnsi="Times New Roman" w:cs="Times New Roman"/>
          <w:sz w:val="24"/>
          <w:szCs w:val="24"/>
        </w:rPr>
        <w:t xml:space="preserve"> </w:t>
      </w:r>
    </w:p>
    <w:p w14:paraId="5CFA4955" w14:textId="4E780CEC" w:rsidR="00CF16AF" w:rsidRPr="00EE07AA" w:rsidRDefault="00E05F5A" w:rsidP="00A94EA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w:t>
      </w:r>
      <w:r w:rsidR="00CF16AF" w:rsidRPr="00EE07AA">
        <w:rPr>
          <w:rFonts w:ascii="Times New Roman" w:hAnsi="Times New Roman" w:cs="Times New Roman"/>
          <w:sz w:val="24"/>
          <w:szCs w:val="24"/>
        </w:rPr>
        <w:t>school year,</w:t>
      </w:r>
      <w:r w:rsidR="00F37239" w:rsidRPr="00EE07AA">
        <w:rPr>
          <w:rFonts w:ascii="Times New Roman" w:hAnsi="Times New Roman" w:cs="Times New Roman"/>
          <w:sz w:val="24"/>
          <w:szCs w:val="24"/>
        </w:rPr>
        <w:t xml:space="preserve"> </w:t>
      </w:r>
      <w:r w:rsidR="00CF16AF" w:rsidRPr="00EE07AA">
        <w:rPr>
          <w:rFonts w:ascii="Times New Roman" w:hAnsi="Times New Roman" w:cs="Times New Roman"/>
          <w:sz w:val="24"/>
          <w:szCs w:val="24"/>
        </w:rPr>
        <w:t>the fo</w:t>
      </w:r>
      <w:r w:rsidR="00F37239" w:rsidRPr="00EE07AA">
        <w:rPr>
          <w:rFonts w:ascii="Times New Roman" w:hAnsi="Times New Roman" w:cs="Times New Roman"/>
          <w:sz w:val="24"/>
          <w:szCs w:val="24"/>
        </w:rPr>
        <w:t>llowing conditions will be enforced:</w:t>
      </w:r>
    </w:p>
    <w:p w14:paraId="39796272" w14:textId="3F46988E" w:rsidR="00F37239" w:rsidRDefault="00F37239" w:rsidP="00A4090D">
      <w:pPr>
        <w:pStyle w:val="ListParagraph"/>
        <w:numPr>
          <w:ilvl w:val="0"/>
          <w:numId w:val="4"/>
        </w:numPr>
        <w:ind w:left="1800"/>
        <w:rPr>
          <w:rFonts w:ascii="Times New Roman" w:hAnsi="Times New Roman" w:cs="Times New Roman"/>
          <w:sz w:val="24"/>
          <w:szCs w:val="24"/>
        </w:rPr>
      </w:pPr>
      <w:r>
        <w:rPr>
          <w:rFonts w:ascii="Times New Roman" w:hAnsi="Times New Roman" w:cs="Times New Roman"/>
          <w:sz w:val="24"/>
          <w:szCs w:val="24"/>
        </w:rPr>
        <w:t xml:space="preserve">The </w:t>
      </w:r>
      <w:r w:rsidR="001E2A8F">
        <w:rPr>
          <w:rFonts w:ascii="Times New Roman" w:hAnsi="Times New Roman" w:cs="Times New Roman"/>
          <w:sz w:val="24"/>
          <w:szCs w:val="24"/>
        </w:rPr>
        <w:t>A</w:t>
      </w:r>
      <w:r>
        <w:rPr>
          <w:rFonts w:ascii="Times New Roman" w:hAnsi="Times New Roman" w:cs="Times New Roman"/>
          <w:sz w:val="24"/>
          <w:szCs w:val="24"/>
        </w:rPr>
        <w:t>pprentice</w:t>
      </w:r>
      <w:r w:rsidR="00CC6A03">
        <w:rPr>
          <w:rFonts w:ascii="Times New Roman" w:hAnsi="Times New Roman" w:cs="Times New Roman"/>
          <w:sz w:val="24"/>
          <w:szCs w:val="24"/>
        </w:rPr>
        <w:t>'</w:t>
      </w:r>
      <w:r>
        <w:rPr>
          <w:rFonts w:ascii="Times New Roman" w:hAnsi="Times New Roman" w:cs="Times New Roman"/>
          <w:sz w:val="24"/>
          <w:szCs w:val="24"/>
        </w:rPr>
        <w:t xml:space="preserve">s upgrade to the next period of </w:t>
      </w:r>
      <w:r w:rsidR="00E05F5A">
        <w:rPr>
          <w:rFonts w:ascii="Times New Roman" w:hAnsi="Times New Roman" w:cs="Times New Roman"/>
          <w:sz w:val="24"/>
          <w:szCs w:val="24"/>
        </w:rPr>
        <w:t xml:space="preserve">the </w:t>
      </w:r>
      <w:r>
        <w:rPr>
          <w:rFonts w:ascii="Times New Roman" w:hAnsi="Times New Roman" w:cs="Times New Roman"/>
          <w:sz w:val="24"/>
          <w:szCs w:val="24"/>
        </w:rPr>
        <w:t>apprenticeship will be</w:t>
      </w:r>
      <w:r w:rsidR="001253EF">
        <w:rPr>
          <w:rFonts w:ascii="Times New Roman" w:hAnsi="Times New Roman" w:cs="Times New Roman"/>
          <w:sz w:val="24"/>
          <w:szCs w:val="24"/>
        </w:rPr>
        <w:t xml:space="preserve"> </w:t>
      </w:r>
      <w:r>
        <w:rPr>
          <w:rFonts w:ascii="Times New Roman" w:hAnsi="Times New Roman" w:cs="Times New Roman"/>
          <w:sz w:val="24"/>
          <w:szCs w:val="24"/>
        </w:rPr>
        <w:t>withheld regardless of the amount of OJT hours.</w:t>
      </w:r>
    </w:p>
    <w:p w14:paraId="591CA442" w14:textId="05DB353F" w:rsidR="00F37239" w:rsidRPr="002721FD" w:rsidRDefault="00F37239" w:rsidP="00A4090D">
      <w:pPr>
        <w:pStyle w:val="ListParagraph"/>
        <w:numPr>
          <w:ilvl w:val="0"/>
          <w:numId w:val="4"/>
        </w:numPr>
        <w:ind w:left="1800"/>
        <w:rPr>
          <w:rFonts w:ascii="Times New Roman" w:hAnsi="Times New Roman" w:cs="Times New Roman"/>
          <w:sz w:val="24"/>
          <w:szCs w:val="24"/>
        </w:rPr>
      </w:pPr>
      <w:r w:rsidRPr="002721FD">
        <w:rPr>
          <w:rFonts w:ascii="Times New Roman" w:hAnsi="Times New Roman" w:cs="Times New Roman"/>
          <w:sz w:val="24"/>
          <w:szCs w:val="24"/>
        </w:rPr>
        <w:t xml:space="preserve">The Training Director will monitor the academic progress of the </w:t>
      </w:r>
      <w:r w:rsidR="001E2A8F">
        <w:rPr>
          <w:rFonts w:ascii="Times New Roman" w:hAnsi="Times New Roman" w:cs="Times New Roman"/>
          <w:sz w:val="24"/>
          <w:szCs w:val="24"/>
        </w:rPr>
        <w:t>A</w:t>
      </w:r>
      <w:r w:rsidRPr="002721FD">
        <w:rPr>
          <w:rFonts w:ascii="Times New Roman" w:hAnsi="Times New Roman" w:cs="Times New Roman"/>
          <w:sz w:val="24"/>
          <w:szCs w:val="24"/>
        </w:rPr>
        <w:t xml:space="preserve">pprentice and report said progress to the </w:t>
      </w:r>
      <w:r w:rsidR="00662C3D">
        <w:rPr>
          <w:rFonts w:ascii="Times New Roman" w:hAnsi="Times New Roman" w:cs="Times New Roman"/>
          <w:sz w:val="24"/>
          <w:szCs w:val="24"/>
        </w:rPr>
        <w:t>TXGC</w:t>
      </w:r>
      <w:r w:rsidRPr="002721FD">
        <w:rPr>
          <w:rFonts w:ascii="Times New Roman" w:hAnsi="Times New Roman" w:cs="Times New Roman"/>
          <w:sz w:val="24"/>
          <w:szCs w:val="24"/>
        </w:rPr>
        <w:t xml:space="preserve">JATC monthly. </w:t>
      </w:r>
    </w:p>
    <w:p w14:paraId="6DDE1DAB" w14:textId="3DE5E70F" w:rsidR="00EE07AA" w:rsidRPr="002721FD" w:rsidRDefault="00F37239" w:rsidP="00A4090D">
      <w:pPr>
        <w:pStyle w:val="ListParagraph"/>
        <w:numPr>
          <w:ilvl w:val="0"/>
          <w:numId w:val="4"/>
        </w:numPr>
        <w:ind w:left="1800"/>
        <w:rPr>
          <w:rFonts w:ascii="Times New Roman" w:hAnsi="Times New Roman" w:cs="Times New Roman"/>
          <w:sz w:val="24"/>
          <w:szCs w:val="24"/>
        </w:rPr>
      </w:pPr>
      <w:r w:rsidRPr="002721FD">
        <w:rPr>
          <w:rFonts w:ascii="Times New Roman" w:hAnsi="Times New Roman" w:cs="Times New Roman"/>
          <w:sz w:val="24"/>
          <w:szCs w:val="24"/>
        </w:rPr>
        <w:t xml:space="preserve">After three test scores are posted, if the </w:t>
      </w:r>
      <w:r w:rsidR="001E2A8F">
        <w:rPr>
          <w:rFonts w:ascii="Times New Roman" w:hAnsi="Times New Roman" w:cs="Times New Roman"/>
          <w:sz w:val="24"/>
          <w:szCs w:val="24"/>
        </w:rPr>
        <w:t>A</w:t>
      </w:r>
      <w:r w:rsidRPr="002721FD">
        <w:rPr>
          <w:rFonts w:ascii="Times New Roman" w:hAnsi="Times New Roman" w:cs="Times New Roman"/>
          <w:sz w:val="24"/>
          <w:szCs w:val="24"/>
        </w:rPr>
        <w:t>pprentice</w:t>
      </w:r>
      <w:r w:rsidR="00CC6A03">
        <w:rPr>
          <w:rFonts w:ascii="Times New Roman" w:hAnsi="Times New Roman" w:cs="Times New Roman"/>
          <w:sz w:val="24"/>
          <w:szCs w:val="24"/>
        </w:rPr>
        <w:t>'</w:t>
      </w:r>
      <w:r w:rsidRPr="002721FD">
        <w:rPr>
          <w:rFonts w:ascii="Times New Roman" w:hAnsi="Times New Roman" w:cs="Times New Roman"/>
          <w:sz w:val="24"/>
          <w:szCs w:val="24"/>
        </w:rPr>
        <w:t xml:space="preserve">s weighted average drops below 75%, he/she will be removed from employment status and have his/her apprentice agreement canceled. </w:t>
      </w:r>
      <w:r w:rsidR="00EE07AA" w:rsidRPr="002721FD">
        <w:rPr>
          <w:rFonts w:ascii="Times New Roman" w:hAnsi="Times New Roman" w:cs="Times New Roman"/>
          <w:sz w:val="24"/>
          <w:szCs w:val="24"/>
        </w:rPr>
        <w:t>This will be don</w:t>
      </w:r>
      <w:r w:rsidR="005F51D3">
        <w:rPr>
          <w:rFonts w:ascii="Times New Roman" w:hAnsi="Times New Roman" w:cs="Times New Roman"/>
          <w:sz w:val="24"/>
          <w:szCs w:val="24"/>
        </w:rPr>
        <w:t xml:space="preserve">e </w:t>
      </w:r>
      <w:r w:rsidR="00EE07AA" w:rsidRPr="002721FD">
        <w:rPr>
          <w:rFonts w:ascii="Times New Roman" w:hAnsi="Times New Roman" w:cs="Times New Roman"/>
          <w:sz w:val="24"/>
          <w:szCs w:val="24"/>
        </w:rPr>
        <w:t>without the need for further review by the JATC</w:t>
      </w:r>
      <w:r w:rsidR="00E05F5A">
        <w:rPr>
          <w:rFonts w:ascii="Times New Roman" w:hAnsi="Times New Roman" w:cs="Times New Roman"/>
          <w:sz w:val="24"/>
          <w:szCs w:val="24"/>
        </w:rPr>
        <w:t>,</w:t>
      </w:r>
      <w:r w:rsidR="002721FD" w:rsidRPr="002721FD">
        <w:rPr>
          <w:rFonts w:ascii="Times New Roman" w:hAnsi="Times New Roman" w:cs="Times New Roman"/>
          <w:sz w:val="24"/>
          <w:szCs w:val="24"/>
        </w:rPr>
        <w:t xml:space="preserve"> </w:t>
      </w:r>
      <w:r w:rsidR="00EE07AA" w:rsidRPr="002721FD">
        <w:rPr>
          <w:rFonts w:ascii="Times New Roman" w:hAnsi="Times New Roman" w:cs="Times New Roman"/>
          <w:sz w:val="24"/>
          <w:szCs w:val="24"/>
        </w:rPr>
        <w:t>and all interested parties will be notified in writing of his action.</w:t>
      </w:r>
    </w:p>
    <w:p w14:paraId="4DA51101" w14:textId="77777777" w:rsidR="003B4204" w:rsidRDefault="00EE07AA" w:rsidP="00A4090D">
      <w:pPr>
        <w:pStyle w:val="ListParagraph"/>
        <w:numPr>
          <w:ilvl w:val="0"/>
          <w:numId w:val="13"/>
        </w:numPr>
        <w:ind w:left="990"/>
        <w:rPr>
          <w:rFonts w:ascii="Times New Roman" w:hAnsi="Times New Roman" w:cs="Times New Roman"/>
          <w:sz w:val="24"/>
          <w:szCs w:val="24"/>
        </w:rPr>
      </w:pPr>
      <w:r w:rsidRPr="00EE07AA">
        <w:rPr>
          <w:rFonts w:ascii="Times New Roman" w:hAnsi="Times New Roman" w:cs="Times New Roman"/>
          <w:sz w:val="24"/>
          <w:szCs w:val="24"/>
        </w:rPr>
        <w:t xml:space="preserve">Attendance at all class sessions by the </w:t>
      </w:r>
      <w:r w:rsidR="001E2A8F">
        <w:rPr>
          <w:rFonts w:ascii="Times New Roman" w:hAnsi="Times New Roman" w:cs="Times New Roman"/>
          <w:sz w:val="24"/>
          <w:szCs w:val="24"/>
        </w:rPr>
        <w:t>A</w:t>
      </w:r>
      <w:r w:rsidRPr="00EE07AA">
        <w:rPr>
          <w:rFonts w:ascii="Times New Roman" w:hAnsi="Times New Roman" w:cs="Times New Roman"/>
          <w:sz w:val="24"/>
          <w:szCs w:val="24"/>
        </w:rPr>
        <w:t xml:space="preserve">pprentice is mandatory. Any absence from an assigned class session </w:t>
      </w:r>
      <w:r w:rsidR="00920F19">
        <w:rPr>
          <w:rFonts w:ascii="Times New Roman" w:hAnsi="Times New Roman" w:cs="Times New Roman"/>
          <w:sz w:val="24"/>
          <w:szCs w:val="24"/>
        </w:rPr>
        <w:t>is considered unexcuse</w:t>
      </w:r>
      <w:r w:rsidR="00056A2A">
        <w:rPr>
          <w:rFonts w:ascii="Times New Roman" w:hAnsi="Times New Roman" w:cs="Times New Roman"/>
          <w:sz w:val="24"/>
          <w:szCs w:val="24"/>
        </w:rPr>
        <w:t>d, e</w:t>
      </w:r>
      <w:r w:rsidR="001253EF">
        <w:rPr>
          <w:rFonts w:ascii="Times New Roman" w:hAnsi="Times New Roman" w:cs="Times New Roman"/>
          <w:sz w:val="24"/>
          <w:szCs w:val="24"/>
        </w:rPr>
        <w:t>xcept in the case of a</w:t>
      </w:r>
      <w:r w:rsidR="00056A2A">
        <w:rPr>
          <w:rFonts w:ascii="Times New Roman" w:hAnsi="Times New Roman" w:cs="Times New Roman"/>
          <w:sz w:val="24"/>
          <w:szCs w:val="24"/>
        </w:rPr>
        <w:t>n approved</w:t>
      </w:r>
      <w:r w:rsidR="001253EF">
        <w:rPr>
          <w:rFonts w:ascii="Times New Roman" w:hAnsi="Times New Roman" w:cs="Times New Roman"/>
          <w:sz w:val="24"/>
          <w:szCs w:val="24"/>
        </w:rPr>
        <w:t xml:space="preserve"> documented personal emergency</w:t>
      </w:r>
      <w:r w:rsidR="003B4204">
        <w:rPr>
          <w:rFonts w:ascii="Times New Roman" w:hAnsi="Times New Roman" w:cs="Times New Roman"/>
          <w:sz w:val="24"/>
          <w:szCs w:val="24"/>
        </w:rPr>
        <w:t>.</w:t>
      </w:r>
    </w:p>
    <w:p w14:paraId="62ED067A" w14:textId="541059FD" w:rsidR="00EE07AA" w:rsidRDefault="001253EF"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 </w:t>
      </w:r>
      <w:r w:rsidR="003B4204">
        <w:rPr>
          <w:rFonts w:ascii="Times New Roman" w:hAnsi="Times New Roman" w:cs="Times New Roman"/>
          <w:sz w:val="24"/>
          <w:szCs w:val="24"/>
        </w:rPr>
        <w:t>A</w:t>
      </w:r>
      <w:r>
        <w:rPr>
          <w:rFonts w:ascii="Times New Roman" w:hAnsi="Times New Roman" w:cs="Times New Roman"/>
          <w:sz w:val="24"/>
          <w:szCs w:val="24"/>
        </w:rPr>
        <w:t>ny apprentice who leaves class before the scheduled completion time will be marked as absent.</w:t>
      </w:r>
    </w:p>
    <w:p w14:paraId="125930F4" w14:textId="558BF34B" w:rsidR="002E6026" w:rsidRDefault="002E6026"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Any Apprentice late coming back from a scheduled break wil</w:t>
      </w:r>
      <w:r w:rsidR="005076A6">
        <w:rPr>
          <w:rFonts w:ascii="Times New Roman" w:hAnsi="Times New Roman" w:cs="Times New Roman"/>
          <w:sz w:val="24"/>
          <w:szCs w:val="24"/>
        </w:rPr>
        <w:t xml:space="preserve">l be coutned absent and asked to leqave the class.  </w:t>
      </w:r>
    </w:p>
    <w:p w14:paraId="4B23BDC2" w14:textId="34FAAF62" w:rsidR="001253EF" w:rsidRDefault="001253EF"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All classes will begin at the assigned start time. Any apprentice who is not in the classroom at the assigned start time will be marked as tardy. An apprentice who is late returning from a scheduled break will also be marked as tardy. Three tardies during a curriculum year will be considered an absence and result in disciplinary action.</w:t>
      </w:r>
      <w:r w:rsidR="00B41F89">
        <w:rPr>
          <w:rFonts w:ascii="Times New Roman" w:hAnsi="Times New Roman" w:cs="Times New Roman"/>
          <w:sz w:val="24"/>
          <w:szCs w:val="24"/>
        </w:rPr>
        <w:t xml:space="preserve"> Any </w:t>
      </w:r>
      <w:r w:rsidR="001E2A8F">
        <w:rPr>
          <w:rFonts w:ascii="Times New Roman" w:hAnsi="Times New Roman" w:cs="Times New Roman"/>
          <w:sz w:val="24"/>
          <w:szCs w:val="24"/>
        </w:rPr>
        <w:t>A</w:t>
      </w:r>
      <w:r w:rsidR="00B41F89">
        <w:rPr>
          <w:rFonts w:ascii="Times New Roman" w:hAnsi="Times New Roman" w:cs="Times New Roman"/>
          <w:sz w:val="24"/>
          <w:szCs w:val="24"/>
        </w:rPr>
        <w:t xml:space="preserve">pprentice reporting to class later than 15 mins late, shall be sent home and it will be counted as an absence.  </w:t>
      </w:r>
    </w:p>
    <w:p w14:paraId="72EAE129" w14:textId="2ECAA006" w:rsidR="001253EF" w:rsidRDefault="001253EF"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The </w:t>
      </w:r>
      <w:r w:rsidR="00662C3D">
        <w:rPr>
          <w:rFonts w:ascii="Times New Roman" w:hAnsi="Times New Roman" w:cs="Times New Roman"/>
          <w:sz w:val="24"/>
          <w:szCs w:val="24"/>
        </w:rPr>
        <w:t>TXGC</w:t>
      </w:r>
      <w:r>
        <w:rPr>
          <w:rFonts w:ascii="Times New Roman" w:hAnsi="Times New Roman" w:cs="Times New Roman"/>
          <w:sz w:val="24"/>
          <w:szCs w:val="24"/>
        </w:rPr>
        <w:t>JATC and/or Training Director reserves the right to schedule any extra training or demonstrations that they feel</w:t>
      </w:r>
      <w:r w:rsidR="000E497F">
        <w:rPr>
          <w:rFonts w:ascii="Times New Roman" w:hAnsi="Times New Roman" w:cs="Times New Roman"/>
          <w:sz w:val="24"/>
          <w:szCs w:val="24"/>
        </w:rPr>
        <w:t xml:space="preserve"> would benefit the educational progress of the </w:t>
      </w:r>
      <w:r w:rsidR="001E2A8F">
        <w:rPr>
          <w:rFonts w:ascii="Times New Roman" w:hAnsi="Times New Roman" w:cs="Times New Roman"/>
          <w:sz w:val="24"/>
          <w:szCs w:val="24"/>
        </w:rPr>
        <w:t>A</w:t>
      </w:r>
      <w:r w:rsidR="000E497F">
        <w:rPr>
          <w:rFonts w:ascii="Times New Roman" w:hAnsi="Times New Roman" w:cs="Times New Roman"/>
          <w:sz w:val="24"/>
          <w:szCs w:val="24"/>
        </w:rPr>
        <w:t xml:space="preserve">pprentice. At the discretion of the JATC and/or Training Director, attendance at these extra classes may or may not be mandatory. </w:t>
      </w:r>
    </w:p>
    <w:p w14:paraId="1D73FD9E" w14:textId="78DD98E1" w:rsidR="000E497F" w:rsidRDefault="000E497F"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An apprentice who is disruptive or verbally abusive in class will be directed to leave the classroom and the JATC property. He/she will not be allowed to return to class and will be referred to the JATC for disciplinary action. </w:t>
      </w:r>
    </w:p>
    <w:p w14:paraId="6F616089" w14:textId="54522ABD" w:rsidR="00061667" w:rsidRDefault="00061667" w:rsidP="00A4090D">
      <w:pPr>
        <w:pStyle w:val="ListParagraph"/>
        <w:numPr>
          <w:ilvl w:val="0"/>
          <w:numId w:val="13"/>
        </w:numPr>
        <w:ind w:left="990"/>
        <w:rPr>
          <w:rFonts w:ascii="Times New Roman" w:hAnsi="Times New Roman" w:cs="Times New Roman"/>
          <w:sz w:val="24"/>
          <w:szCs w:val="24"/>
        </w:rPr>
      </w:pPr>
      <w:r w:rsidRPr="00061667">
        <w:rPr>
          <w:rFonts w:ascii="Times New Roman" w:hAnsi="Times New Roman" w:cs="Times New Roman"/>
          <w:sz w:val="24"/>
          <w:szCs w:val="24"/>
        </w:rPr>
        <w:t>The Apprentice will, at all times, demonstrate respect for the classroom Instructor. If the Apprentice disagrees with the Instructor, they will abide by the Instructor</w:t>
      </w:r>
      <w:r w:rsidR="00CC6A03">
        <w:rPr>
          <w:rFonts w:ascii="Times New Roman" w:hAnsi="Times New Roman" w:cs="Times New Roman"/>
          <w:sz w:val="24"/>
          <w:szCs w:val="24"/>
        </w:rPr>
        <w:t>'</w:t>
      </w:r>
      <w:r w:rsidRPr="00061667">
        <w:rPr>
          <w:rFonts w:ascii="Times New Roman" w:hAnsi="Times New Roman" w:cs="Times New Roman"/>
          <w:sz w:val="24"/>
          <w:szCs w:val="24"/>
        </w:rPr>
        <w:t xml:space="preserve">s decision until they can contact the Training Director concerning the issue in question. The Apprentice will </w:t>
      </w:r>
      <w:r w:rsidR="003F0597">
        <w:rPr>
          <w:rFonts w:ascii="Times New Roman" w:hAnsi="Times New Roman" w:cs="Times New Roman"/>
          <w:sz w:val="24"/>
          <w:szCs w:val="24"/>
        </w:rPr>
        <w:t>not</w:t>
      </w:r>
      <w:r w:rsidRPr="00061667">
        <w:rPr>
          <w:rFonts w:ascii="Times New Roman" w:hAnsi="Times New Roman" w:cs="Times New Roman"/>
          <w:sz w:val="24"/>
          <w:szCs w:val="24"/>
        </w:rPr>
        <w:t xml:space="preserve"> be confrontational with the Instructor or other Apprentices while in class, on school property</w:t>
      </w:r>
      <w:r w:rsidR="00E05F5A">
        <w:rPr>
          <w:rFonts w:ascii="Times New Roman" w:hAnsi="Times New Roman" w:cs="Times New Roman"/>
          <w:sz w:val="24"/>
          <w:szCs w:val="24"/>
        </w:rPr>
        <w:t>,</w:t>
      </w:r>
      <w:r w:rsidRPr="00061667">
        <w:rPr>
          <w:rFonts w:ascii="Times New Roman" w:hAnsi="Times New Roman" w:cs="Times New Roman"/>
          <w:sz w:val="24"/>
          <w:szCs w:val="24"/>
        </w:rPr>
        <w:t xml:space="preserve"> or on the job.</w:t>
      </w:r>
    </w:p>
    <w:p w14:paraId="4972728D" w14:textId="39EDDBDE" w:rsidR="00151DBC" w:rsidRDefault="00151DBC" w:rsidP="00A4090D">
      <w:pPr>
        <w:pStyle w:val="ListParagraph"/>
        <w:numPr>
          <w:ilvl w:val="0"/>
          <w:numId w:val="13"/>
        </w:numPr>
        <w:ind w:left="990"/>
        <w:rPr>
          <w:rFonts w:ascii="Times New Roman" w:hAnsi="Times New Roman" w:cs="Times New Roman"/>
          <w:sz w:val="24"/>
          <w:szCs w:val="24"/>
        </w:rPr>
      </w:pPr>
      <w:r w:rsidRPr="00151DBC">
        <w:rPr>
          <w:rFonts w:ascii="Times New Roman" w:hAnsi="Times New Roman" w:cs="Times New Roman"/>
          <w:sz w:val="24"/>
          <w:szCs w:val="24"/>
        </w:rPr>
        <w:t>No Apprentice is to participate in any kind of verbal or physical abuse toward others while on school properties. Such acts will be cause for disciplinary action that could lead to dismissal from the program. Each Apprentice is to refrain from any such acts regardless of who initiates the problem or potential problem.</w:t>
      </w:r>
    </w:p>
    <w:p w14:paraId="0D74373F" w14:textId="2ED1F40E" w:rsidR="00C207CA" w:rsidRPr="004633FD" w:rsidRDefault="004633FD" w:rsidP="00A4090D">
      <w:pPr>
        <w:pStyle w:val="ListParagraph"/>
        <w:numPr>
          <w:ilvl w:val="0"/>
          <w:numId w:val="13"/>
        </w:numPr>
        <w:ind w:left="990"/>
        <w:rPr>
          <w:rFonts w:ascii="Times New Roman" w:hAnsi="Times New Roman" w:cs="Times New Roman"/>
          <w:sz w:val="24"/>
          <w:szCs w:val="24"/>
        </w:rPr>
      </w:pPr>
      <w:r w:rsidRPr="004633FD">
        <w:rPr>
          <w:rFonts w:ascii="Times New Roman" w:hAnsi="Times New Roman" w:cs="Times New Roman"/>
          <w:sz w:val="24"/>
          <w:szCs w:val="24"/>
        </w:rPr>
        <w:t>No marking on walls, desks, tables</w:t>
      </w:r>
      <w:r w:rsidR="00E05F5A">
        <w:rPr>
          <w:rFonts w:ascii="Times New Roman" w:hAnsi="Times New Roman" w:cs="Times New Roman"/>
          <w:sz w:val="24"/>
          <w:szCs w:val="24"/>
        </w:rPr>
        <w:t>,</w:t>
      </w:r>
      <w:r w:rsidRPr="004633FD">
        <w:rPr>
          <w:rFonts w:ascii="Times New Roman" w:hAnsi="Times New Roman" w:cs="Times New Roman"/>
          <w:sz w:val="24"/>
          <w:szCs w:val="24"/>
        </w:rPr>
        <w:t xml:space="preserve"> or other furniture or equipment.</w:t>
      </w:r>
      <w:r>
        <w:rPr>
          <w:rFonts w:ascii="Times New Roman" w:hAnsi="Times New Roman" w:cs="Times New Roman"/>
          <w:sz w:val="24"/>
          <w:szCs w:val="24"/>
        </w:rPr>
        <w:t xml:space="preserve"> </w:t>
      </w:r>
      <w:r w:rsidR="00C207CA" w:rsidRPr="004633FD">
        <w:rPr>
          <w:rFonts w:ascii="Times New Roman" w:hAnsi="Times New Roman" w:cs="Times New Roman"/>
          <w:sz w:val="24"/>
          <w:szCs w:val="24"/>
        </w:rPr>
        <w:t xml:space="preserve">The Apprentice will NOT deface the building or properties in any manner and will be held responsible for full restoration to any </w:t>
      </w:r>
      <w:r w:rsidR="00C207CA" w:rsidRPr="004633FD">
        <w:rPr>
          <w:rFonts w:ascii="Times New Roman" w:hAnsi="Times New Roman" w:cs="Times New Roman"/>
          <w:sz w:val="24"/>
          <w:szCs w:val="24"/>
        </w:rPr>
        <w:lastRenderedPageBreak/>
        <w:t xml:space="preserve">properties destroyed or defaced. Such acts may result in the Apprentice being prosecuted by </w:t>
      </w:r>
      <w:r w:rsidR="00E05F5A">
        <w:rPr>
          <w:rFonts w:ascii="Times New Roman" w:hAnsi="Times New Roman" w:cs="Times New Roman"/>
          <w:sz w:val="24"/>
          <w:szCs w:val="24"/>
        </w:rPr>
        <w:t>the l</w:t>
      </w:r>
      <w:r w:rsidR="00C207CA" w:rsidRPr="004633FD">
        <w:rPr>
          <w:rFonts w:ascii="Times New Roman" w:hAnsi="Times New Roman" w:cs="Times New Roman"/>
          <w:sz w:val="24"/>
          <w:szCs w:val="24"/>
        </w:rPr>
        <w:t>aw and /or terminated from the program.</w:t>
      </w:r>
    </w:p>
    <w:p w14:paraId="0FC91A4D" w14:textId="0E4D2E43" w:rsidR="000E497F" w:rsidRDefault="0013671D"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An apprentice caught cheating on any Chapter, Semester, or Final Exam will immediately surrender his/her test to the </w:t>
      </w:r>
      <w:r w:rsidR="001C0B13">
        <w:rPr>
          <w:rFonts w:ascii="Times New Roman" w:hAnsi="Times New Roman" w:cs="Times New Roman"/>
          <w:sz w:val="24"/>
          <w:szCs w:val="24"/>
        </w:rPr>
        <w:t>I</w:t>
      </w:r>
      <w:r>
        <w:rPr>
          <w:rFonts w:ascii="Times New Roman" w:hAnsi="Times New Roman" w:cs="Times New Roman"/>
          <w:sz w:val="24"/>
          <w:szCs w:val="24"/>
        </w:rPr>
        <w:t xml:space="preserve">nstructor and be directed to leave the classroom and the </w:t>
      </w:r>
      <w:r w:rsidR="00662C3D">
        <w:rPr>
          <w:rFonts w:ascii="Times New Roman" w:hAnsi="Times New Roman" w:cs="Times New Roman"/>
          <w:sz w:val="24"/>
          <w:szCs w:val="24"/>
        </w:rPr>
        <w:t>TXGC</w:t>
      </w:r>
      <w:r>
        <w:rPr>
          <w:rFonts w:ascii="Times New Roman" w:hAnsi="Times New Roman" w:cs="Times New Roman"/>
          <w:sz w:val="24"/>
          <w:szCs w:val="24"/>
        </w:rPr>
        <w:t xml:space="preserve">JATC property. He/she will not be allowed to return to the class and will be referred to the </w:t>
      </w:r>
      <w:r w:rsidR="00662C3D">
        <w:rPr>
          <w:rFonts w:ascii="Times New Roman" w:hAnsi="Times New Roman" w:cs="Times New Roman"/>
          <w:sz w:val="24"/>
          <w:szCs w:val="24"/>
        </w:rPr>
        <w:t>TXGC</w:t>
      </w:r>
      <w:r>
        <w:rPr>
          <w:rFonts w:ascii="Times New Roman" w:hAnsi="Times New Roman" w:cs="Times New Roman"/>
          <w:sz w:val="24"/>
          <w:szCs w:val="24"/>
        </w:rPr>
        <w:t>JATC for disciplinary action.</w:t>
      </w:r>
    </w:p>
    <w:p w14:paraId="1EC228B2" w14:textId="23A03ADF" w:rsidR="0013671D" w:rsidRDefault="00EF4068"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Cellular phones or other communication devices may not be used for any communication purposes</w:t>
      </w:r>
      <w:r w:rsidR="00E05F5A">
        <w:rPr>
          <w:rFonts w:ascii="Times New Roman" w:hAnsi="Times New Roman" w:cs="Times New Roman"/>
          <w:sz w:val="24"/>
          <w:szCs w:val="24"/>
        </w:rPr>
        <w:t>,</w:t>
      </w:r>
      <w:r>
        <w:rPr>
          <w:rFonts w:ascii="Times New Roman" w:hAnsi="Times New Roman" w:cs="Times New Roman"/>
          <w:sz w:val="24"/>
          <w:szCs w:val="24"/>
        </w:rPr>
        <w:t xml:space="preserve"> including text messaging during class time. The use of a silent mode will only be allowed in cases of imminent need</w:t>
      </w:r>
      <w:r w:rsidR="00E05F5A">
        <w:rPr>
          <w:rFonts w:ascii="Times New Roman" w:hAnsi="Times New Roman" w:cs="Times New Roman"/>
          <w:sz w:val="24"/>
          <w:szCs w:val="24"/>
        </w:rPr>
        <w:t>,</w:t>
      </w:r>
      <w:r>
        <w:rPr>
          <w:rFonts w:ascii="Times New Roman" w:hAnsi="Times New Roman" w:cs="Times New Roman"/>
          <w:sz w:val="24"/>
          <w:szCs w:val="24"/>
        </w:rPr>
        <w:t xml:space="preserve"> such as the </w:t>
      </w:r>
      <w:r w:rsidR="005C7B06">
        <w:rPr>
          <w:rFonts w:ascii="Times New Roman" w:hAnsi="Times New Roman" w:cs="Times New Roman"/>
          <w:sz w:val="24"/>
          <w:szCs w:val="24"/>
        </w:rPr>
        <w:t>B</w:t>
      </w:r>
      <w:r>
        <w:rPr>
          <w:rFonts w:ascii="Times New Roman" w:hAnsi="Times New Roman" w:cs="Times New Roman"/>
          <w:sz w:val="24"/>
          <w:szCs w:val="24"/>
        </w:rPr>
        <w:t xml:space="preserve">irth of a child, and only with the prior permission of the Training Director. </w:t>
      </w:r>
    </w:p>
    <w:p w14:paraId="70979D43" w14:textId="01326D8D" w:rsidR="00B66A13" w:rsidRPr="000D57FC" w:rsidRDefault="00C96C3A"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Apprentices shall not </w:t>
      </w:r>
      <w:r w:rsidR="0030446F">
        <w:rPr>
          <w:rFonts w:ascii="Times New Roman" w:hAnsi="Times New Roman" w:cs="Times New Roman"/>
          <w:sz w:val="24"/>
          <w:szCs w:val="24"/>
        </w:rPr>
        <w:t xml:space="preserve">play any loud music from vehicles during school hours or at any school functions.  </w:t>
      </w:r>
      <w:r w:rsidR="00B66A13" w:rsidRPr="000D57FC">
        <w:rPr>
          <w:rFonts w:ascii="Times New Roman" w:hAnsi="Times New Roman" w:cs="Times New Roman"/>
          <w:sz w:val="24"/>
          <w:szCs w:val="24"/>
        </w:rPr>
        <w:t xml:space="preserve">  </w:t>
      </w:r>
    </w:p>
    <w:p w14:paraId="27FF3529" w14:textId="75D2CC11" w:rsidR="001B274F" w:rsidRPr="002546FC" w:rsidRDefault="001B274F" w:rsidP="00A4090D">
      <w:pPr>
        <w:pStyle w:val="ListParagraph"/>
        <w:numPr>
          <w:ilvl w:val="0"/>
          <w:numId w:val="13"/>
        </w:numPr>
        <w:ind w:left="990"/>
        <w:rPr>
          <w:rFonts w:ascii="Times New Roman" w:hAnsi="Times New Roman" w:cs="Times New Roman"/>
          <w:sz w:val="24"/>
          <w:szCs w:val="24"/>
        </w:rPr>
      </w:pPr>
      <w:r w:rsidRPr="002546FC">
        <w:rPr>
          <w:rFonts w:ascii="Times New Roman" w:hAnsi="Times New Roman" w:cs="Times New Roman"/>
          <w:sz w:val="24"/>
          <w:szCs w:val="24"/>
        </w:rPr>
        <w:t>No leaving trash anywhere except in designated containers.</w:t>
      </w:r>
      <w:r w:rsidR="002546FC" w:rsidRPr="002546FC">
        <w:rPr>
          <w:rFonts w:ascii="Times New Roman" w:hAnsi="Times New Roman" w:cs="Times New Roman"/>
          <w:sz w:val="24"/>
          <w:szCs w:val="24"/>
        </w:rPr>
        <w:t xml:space="preserve"> All trash is to be properly disposed of at the end of class</w:t>
      </w:r>
      <w:r w:rsidR="00E05F5A">
        <w:rPr>
          <w:rFonts w:ascii="Times New Roman" w:hAnsi="Times New Roman" w:cs="Times New Roman"/>
          <w:sz w:val="24"/>
          <w:szCs w:val="24"/>
        </w:rPr>
        <w:t>,</w:t>
      </w:r>
      <w:r w:rsidR="002546FC" w:rsidRPr="002546FC">
        <w:rPr>
          <w:rFonts w:ascii="Times New Roman" w:hAnsi="Times New Roman" w:cs="Times New Roman"/>
          <w:sz w:val="24"/>
          <w:szCs w:val="24"/>
        </w:rPr>
        <w:t xml:space="preserve"> and the floor will be left free of waste</w:t>
      </w:r>
      <w:r w:rsidR="00E05F5A">
        <w:rPr>
          <w:rFonts w:ascii="Times New Roman" w:hAnsi="Times New Roman" w:cs="Times New Roman"/>
          <w:sz w:val="24"/>
          <w:szCs w:val="24"/>
        </w:rPr>
        <w:t>,</w:t>
      </w:r>
      <w:r w:rsidR="002546FC" w:rsidRPr="002546FC">
        <w:rPr>
          <w:rFonts w:ascii="Times New Roman" w:hAnsi="Times New Roman" w:cs="Times New Roman"/>
          <w:sz w:val="24"/>
          <w:szCs w:val="24"/>
        </w:rPr>
        <w:t xml:space="preserve"> and tables and chairs will be </w:t>
      </w:r>
      <w:r w:rsidR="00E05F5A">
        <w:rPr>
          <w:rFonts w:ascii="Times New Roman" w:hAnsi="Times New Roman" w:cs="Times New Roman"/>
          <w:sz w:val="24"/>
          <w:szCs w:val="24"/>
        </w:rPr>
        <w:t>appropriate</w:t>
      </w:r>
      <w:r w:rsidR="002546FC" w:rsidRPr="002546FC">
        <w:rPr>
          <w:rFonts w:ascii="Times New Roman" w:hAnsi="Times New Roman" w:cs="Times New Roman"/>
          <w:sz w:val="24"/>
          <w:szCs w:val="24"/>
        </w:rPr>
        <w:t>ly aligned.</w:t>
      </w:r>
    </w:p>
    <w:p w14:paraId="32EB9C3E" w14:textId="3C3F8972" w:rsidR="00C800B9" w:rsidRPr="002546FC" w:rsidRDefault="00C800B9"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Apprentices are required to do </w:t>
      </w:r>
      <w:r w:rsidR="001800FB">
        <w:rPr>
          <w:rFonts w:ascii="Times New Roman" w:hAnsi="Times New Roman" w:cs="Times New Roman"/>
          <w:sz w:val="24"/>
          <w:szCs w:val="24"/>
        </w:rPr>
        <w:t xml:space="preserve">bathroom duties on nights assigned. </w:t>
      </w:r>
    </w:p>
    <w:p w14:paraId="76183A43" w14:textId="404B829F" w:rsidR="008D636E" w:rsidRPr="00E77704" w:rsidRDefault="008D636E" w:rsidP="00A4090D">
      <w:pPr>
        <w:pStyle w:val="ListParagraph"/>
        <w:numPr>
          <w:ilvl w:val="0"/>
          <w:numId w:val="13"/>
        </w:numPr>
        <w:ind w:left="990"/>
        <w:rPr>
          <w:rFonts w:ascii="Times New Roman" w:hAnsi="Times New Roman" w:cs="Times New Roman"/>
          <w:sz w:val="24"/>
          <w:szCs w:val="24"/>
        </w:rPr>
      </w:pPr>
      <w:r w:rsidRPr="00E77704">
        <w:rPr>
          <w:rFonts w:ascii="Times New Roman" w:hAnsi="Times New Roman" w:cs="Times New Roman"/>
          <w:sz w:val="24"/>
          <w:szCs w:val="24"/>
        </w:rPr>
        <w:t>No smoking anywhere inside the training facilities</w:t>
      </w:r>
      <w:r w:rsidR="001800FB">
        <w:rPr>
          <w:rFonts w:ascii="Times New Roman" w:hAnsi="Times New Roman" w:cs="Times New Roman"/>
          <w:sz w:val="24"/>
          <w:szCs w:val="24"/>
        </w:rPr>
        <w:t xml:space="preserve"> or within 15 feet of any </w:t>
      </w:r>
      <w:r w:rsidR="00CE70F4">
        <w:rPr>
          <w:rFonts w:ascii="Times New Roman" w:hAnsi="Times New Roman" w:cs="Times New Roman"/>
          <w:sz w:val="24"/>
          <w:szCs w:val="24"/>
        </w:rPr>
        <w:t>entry or exit door of the building.</w:t>
      </w:r>
    </w:p>
    <w:p w14:paraId="7EB574D2" w14:textId="21EA9CC2" w:rsidR="00EF4068" w:rsidRDefault="00EF4068"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Children are not allowed at the </w:t>
      </w:r>
      <w:r w:rsidR="00BB5350">
        <w:rPr>
          <w:rFonts w:ascii="Times New Roman" w:hAnsi="Times New Roman" w:cs="Times New Roman"/>
          <w:sz w:val="24"/>
          <w:szCs w:val="24"/>
        </w:rPr>
        <w:t>TXGC</w:t>
      </w:r>
      <w:r>
        <w:rPr>
          <w:rFonts w:ascii="Times New Roman" w:hAnsi="Times New Roman" w:cs="Times New Roman"/>
          <w:sz w:val="24"/>
          <w:szCs w:val="24"/>
        </w:rPr>
        <w:t>JATC during school hours.</w:t>
      </w:r>
    </w:p>
    <w:p w14:paraId="2C395513" w14:textId="5A2E97D1" w:rsidR="00B15850" w:rsidRDefault="00EF4068" w:rsidP="00A4090D">
      <w:pPr>
        <w:pStyle w:val="ListParagraph"/>
        <w:numPr>
          <w:ilvl w:val="0"/>
          <w:numId w:val="13"/>
        </w:numPr>
        <w:ind w:left="990"/>
        <w:rPr>
          <w:rFonts w:ascii="Times New Roman" w:hAnsi="Times New Roman" w:cs="Times New Roman"/>
          <w:sz w:val="24"/>
          <w:szCs w:val="24"/>
        </w:rPr>
      </w:pPr>
      <w:r>
        <w:rPr>
          <w:rFonts w:ascii="Times New Roman" w:hAnsi="Times New Roman" w:cs="Times New Roman"/>
          <w:sz w:val="24"/>
          <w:szCs w:val="24"/>
        </w:rPr>
        <w:t xml:space="preserve">Pets are not allowed at the </w:t>
      </w:r>
      <w:r w:rsidR="00BB5350">
        <w:rPr>
          <w:rFonts w:ascii="Times New Roman" w:hAnsi="Times New Roman" w:cs="Times New Roman"/>
          <w:sz w:val="24"/>
          <w:szCs w:val="24"/>
        </w:rPr>
        <w:t>TXGC</w:t>
      </w:r>
      <w:r>
        <w:rPr>
          <w:rFonts w:ascii="Times New Roman" w:hAnsi="Times New Roman" w:cs="Times New Roman"/>
          <w:sz w:val="24"/>
          <w:szCs w:val="24"/>
        </w:rPr>
        <w:t>JATC at any time.</w:t>
      </w:r>
    </w:p>
    <w:p w14:paraId="7D914CB1" w14:textId="77777777" w:rsidR="007E2407" w:rsidRPr="007E2407" w:rsidRDefault="007E2407" w:rsidP="00A4090D">
      <w:pPr>
        <w:pStyle w:val="ListParagraph"/>
        <w:numPr>
          <w:ilvl w:val="0"/>
          <w:numId w:val="13"/>
        </w:numPr>
        <w:ind w:left="990"/>
        <w:rPr>
          <w:rFonts w:ascii="Times New Roman" w:hAnsi="Times New Roman" w:cs="Times New Roman"/>
          <w:sz w:val="24"/>
          <w:szCs w:val="24"/>
        </w:rPr>
      </w:pPr>
      <w:r w:rsidRPr="007E2407">
        <w:rPr>
          <w:rFonts w:ascii="Times New Roman" w:hAnsi="Times New Roman" w:cs="Times New Roman"/>
          <w:sz w:val="24"/>
          <w:szCs w:val="24"/>
        </w:rPr>
        <w:t>Apprentices should park their motor vehicles in areas not designated as no parking. If an</w:t>
      </w:r>
    </w:p>
    <w:p w14:paraId="4A382DD1" w14:textId="77777777" w:rsidR="007E2407" w:rsidRPr="007E2407" w:rsidRDefault="007E2407" w:rsidP="007E2407">
      <w:pPr>
        <w:pStyle w:val="ListParagraph"/>
        <w:ind w:left="990"/>
        <w:rPr>
          <w:rFonts w:ascii="Times New Roman" w:hAnsi="Times New Roman" w:cs="Times New Roman"/>
          <w:sz w:val="24"/>
          <w:szCs w:val="24"/>
        </w:rPr>
      </w:pPr>
      <w:r w:rsidRPr="007E2407">
        <w:rPr>
          <w:rFonts w:ascii="Times New Roman" w:hAnsi="Times New Roman" w:cs="Times New Roman"/>
          <w:sz w:val="24"/>
          <w:szCs w:val="24"/>
        </w:rPr>
        <w:t>apprentice parked in a designated no parking area, he will be asked to leave class, he will be</w:t>
      </w:r>
    </w:p>
    <w:p w14:paraId="496E50C4" w14:textId="7382AB5B" w:rsidR="007E2407" w:rsidRDefault="007E2407" w:rsidP="007E2407">
      <w:pPr>
        <w:pStyle w:val="ListParagraph"/>
        <w:ind w:left="990"/>
        <w:rPr>
          <w:rFonts w:ascii="Times New Roman" w:hAnsi="Times New Roman" w:cs="Times New Roman"/>
          <w:sz w:val="24"/>
          <w:szCs w:val="24"/>
        </w:rPr>
      </w:pPr>
      <w:r w:rsidRPr="007E2407">
        <w:rPr>
          <w:rFonts w:ascii="Times New Roman" w:hAnsi="Times New Roman" w:cs="Times New Roman"/>
          <w:sz w:val="24"/>
          <w:szCs w:val="24"/>
        </w:rPr>
        <w:t>counted absent, and this absence must be made up</w:t>
      </w:r>
      <w:r>
        <w:rPr>
          <w:rFonts w:ascii="Times New Roman" w:hAnsi="Times New Roman" w:cs="Times New Roman"/>
          <w:sz w:val="24"/>
          <w:szCs w:val="24"/>
        </w:rPr>
        <w:t>.</w:t>
      </w:r>
    </w:p>
    <w:p w14:paraId="535C9BB1" w14:textId="77777777" w:rsidR="002721FD" w:rsidRPr="002721FD" w:rsidRDefault="002721FD" w:rsidP="002721FD">
      <w:pPr>
        <w:pStyle w:val="ListParagraph"/>
        <w:ind w:left="630"/>
        <w:rPr>
          <w:rFonts w:ascii="Times New Roman" w:hAnsi="Times New Roman" w:cs="Times New Roman"/>
          <w:sz w:val="24"/>
          <w:szCs w:val="24"/>
        </w:rPr>
      </w:pPr>
    </w:p>
    <w:p w14:paraId="76234F51" w14:textId="2AD58360" w:rsidR="00EF4068" w:rsidRPr="00C515F5" w:rsidRDefault="00C515F5" w:rsidP="00F254E7">
      <w:pPr>
        <w:pStyle w:val="ListParagraph"/>
        <w:tabs>
          <w:tab w:val="left" w:pos="3555"/>
        </w:tabs>
        <w:ind w:left="630"/>
        <w:rPr>
          <w:rFonts w:ascii="Times New Roman" w:hAnsi="Times New Roman" w:cs="Times New Roman"/>
          <w:b/>
          <w:sz w:val="32"/>
          <w:szCs w:val="32"/>
          <w:u w:val="single"/>
        </w:rPr>
      </w:pPr>
      <w:r w:rsidRPr="00C515F5">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A-2</w:t>
      </w:r>
      <w:r w:rsidR="005C7B06">
        <w:rPr>
          <w:rFonts w:ascii="Times New Roman" w:hAnsi="Times New Roman" w:cs="Times New Roman"/>
          <w:b/>
          <w:bCs/>
          <w:sz w:val="32"/>
          <w:szCs w:val="32"/>
          <w:u w:val="single"/>
        </w:rPr>
        <w:t>1</w:t>
      </w:r>
      <w:r w:rsidR="001E3507">
        <w:rPr>
          <w:rFonts w:ascii="Times New Roman" w:hAnsi="Times New Roman" w:cs="Times New Roman"/>
          <w:b/>
          <w:bCs/>
          <w:sz w:val="32"/>
          <w:szCs w:val="32"/>
          <w:u w:val="single"/>
        </w:rPr>
        <w:t xml:space="preserve">        </w:t>
      </w:r>
      <w:r w:rsidR="00EF4068" w:rsidRPr="00C515F5">
        <w:rPr>
          <w:rFonts w:ascii="Times New Roman" w:hAnsi="Times New Roman" w:cs="Times New Roman"/>
          <w:b/>
          <w:sz w:val="32"/>
          <w:szCs w:val="32"/>
          <w:u w:val="single"/>
        </w:rPr>
        <w:t>BOOKS</w:t>
      </w:r>
      <w:r w:rsidR="00BD570C">
        <w:rPr>
          <w:rFonts w:ascii="Times New Roman" w:hAnsi="Times New Roman" w:cs="Times New Roman"/>
          <w:b/>
          <w:bCs/>
          <w:sz w:val="32"/>
          <w:szCs w:val="32"/>
          <w:u w:val="single"/>
        </w:rPr>
        <w:t xml:space="preserve">, </w:t>
      </w:r>
      <w:r w:rsidR="007C2107">
        <w:rPr>
          <w:rFonts w:ascii="Times New Roman" w:hAnsi="Times New Roman" w:cs="Times New Roman"/>
          <w:b/>
          <w:bCs/>
          <w:sz w:val="32"/>
          <w:szCs w:val="32"/>
          <w:u w:val="single"/>
        </w:rPr>
        <w:t>REGISTRATION</w:t>
      </w:r>
      <w:r w:rsidR="00EF4068" w:rsidRPr="00C515F5">
        <w:rPr>
          <w:rFonts w:ascii="Times New Roman" w:hAnsi="Times New Roman" w:cs="Times New Roman"/>
          <w:b/>
          <w:sz w:val="32"/>
          <w:szCs w:val="32"/>
          <w:u w:val="single"/>
        </w:rPr>
        <w:t xml:space="preserve"> AND MATERIALS POLICY</w:t>
      </w:r>
    </w:p>
    <w:p w14:paraId="4631DF6E" w14:textId="05FB67F4" w:rsidR="00B15850" w:rsidRDefault="00B15850" w:rsidP="00A4090D">
      <w:pPr>
        <w:pStyle w:val="ListParagraph"/>
        <w:numPr>
          <w:ilvl w:val="0"/>
          <w:numId w:val="14"/>
        </w:numPr>
        <w:tabs>
          <w:tab w:val="left" w:pos="3555"/>
        </w:tabs>
        <w:ind w:left="1080"/>
        <w:rPr>
          <w:rFonts w:ascii="Times New Roman" w:hAnsi="Times New Roman" w:cs="Times New Roman"/>
          <w:sz w:val="24"/>
          <w:szCs w:val="24"/>
        </w:rPr>
      </w:pPr>
      <w:r>
        <w:rPr>
          <w:rFonts w:ascii="Times New Roman" w:hAnsi="Times New Roman" w:cs="Times New Roman"/>
          <w:sz w:val="24"/>
          <w:szCs w:val="24"/>
        </w:rPr>
        <w:t xml:space="preserve">The </w:t>
      </w:r>
      <w:r w:rsidR="00BB5350">
        <w:rPr>
          <w:rFonts w:ascii="Times New Roman" w:hAnsi="Times New Roman" w:cs="Times New Roman"/>
          <w:sz w:val="24"/>
          <w:szCs w:val="24"/>
        </w:rPr>
        <w:t>TXGC</w:t>
      </w:r>
      <w:r w:rsidR="00042FEB">
        <w:rPr>
          <w:rFonts w:ascii="Times New Roman" w:hAnsi="Times New Roman" w:cs="Times New Roman"/>
          <w:sz w:val="24"/>
          <w:szCs w:val="24"/>
        </w:rPr>
        <w:t xml:space="preserve">JATC </w:t>
      </w:r>
      <w:r>
        <w:rPr>
          <w:rFonts w:ascii="Times New Roman" w:hAnsi="Times New Roman" w:cs="Times New Roman"/>
          <w:sz w:val="24"/>
          <w:szCs w:val="24"/>
        </w:rPr>
        <w:t xml:space="preserve">will purchase all needed </w:t>
      </w:r>
      <w:r w:rsidR="002721FD">
        <w:rPr>
          <w:rFonts w:ascii="Times New Roman" w:hAnsi="Times New Roman" w:cs="Times New Roman"/>
          <w:sz w:val="24"/>
          <w:szCs w:val="24"/>
        </w:rPr>
        <w:t>textbooks</w:t>
      </w:r>
      <w:r>
        <w:rPr>
          <w:rFonts w:ascii="Times New Roman" w:hAnsi="Times New Roman" w:cs="Times New Roman"/>
          <w:sz w:val="24"/>
          <w:szCs w:val="24"/>
        </w:rPr>
        <w:t xml:space="preserve"> and lesson materials from publishers. The</w:t>
      </w:r>
      <w:r w:rsidR="002721FD">
        <w:rPr>
          <w:rFonts w:ascii="Times New Roman" w:hAnsi="Times New Roman" w:cs="Times New Roman"/>
          <w:sz w:val="24"/>
          <w:szCs w:val="24"/>
        </w:rPr>
        <w:t xml:space="preserve"> </w:t>
      </w:r>
      <w:r>
        <w:rPr>
          <w:rFonts w:ascii="Times New Roman" w:hAnsi="Times New Roman" w:cs="Times New Roman"/>
          <w:sz w:val="24"/>
          <w:szCs w:val="24"/>
        </w:rPr>
        <w:t xml:space="preserve">materials will be issued to the </w:t>
      </w:r>
      <w:r w:rsidR="001E2A8F">
        <w:rPr>
          <w:rFonts w:ascii="Times New Roman" w:hAnsi="Times New Roman" w:cs="Times New Roman"/>
          <w:sz w:val="24"/>
          <w:szCs w:val="24"/>
        </w:rPr>
        <w:t>A</w:t>
      </w:r>
      <w:r>
        <w:rPr>
          <w:rFonts w:ascii="Times New Roman" w:hAnsi="Times New Roman" w:cs="Times New Roman"/>
          <w:sz w:val="24"/>
          <w:szCs w:val="24"/>
        </w:rPr>
        <w:t>pprentice upon payment of the registration fee.</w:t>
      </w:r>
    </w:p>
    <w:p w14:paraId="1F271FFB" w14:textId="5356C3C0" w:rsidR="00722CDE" w:rsidRPr="00722CDE"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722CDE">
        <w:rPr>
          <w:rFonts w:ascii="Times New Roman" w:hAnsi="Times New Roman" w:cs="Times New Roman"/>
          <w:sz w:val="24"/>
          <w:szCs w:val="24"/>
        </w:rPr>
        <w:t xml:space="preserve">Books and lesson materials will be issued at </w:t>
      </w:r>
      <w:r w:rsidR="005D6D11">
        <w:rPr>
          <w:rFonts w:ascii="Times New Roman" w:hAnsi="Times New Roman" w:cs="Times New Roman"/>
          <w:sz w:val="24"/>
          <w:szCs w:val="24"/>
        </w:rPr>
        <w:t xml:space="preserve">a time chosen by the Training Director. </w:t>
      </w:r>
    </w:p>
    <w:p w14:paraId="70732842" w14:textId="78B52BA8" w:rsidR="00DB504D"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722CDE">
        <w:rPr>
          <w:rFonts w:ascii="Times New Roman" w:hAnsi="Times New Roman" w:cs="Times New Roman"/>
          <w:sz w:val="24"/>
          <w:szCs w:val="24"/>
        </w:rPr>
        <w:t>Payment by the apprentices will be made by money order</w:t>
      </w:r>
      <w:r w:rsidR="0049252C">
        <w:rPr>
          <w:rFonts w:ascii="Times New Roman" w:hAnsi="Times New Roman" w:cs="Times New Roman"/>
          <w:sz w:val="24"/>
          <w:szCs w:val="24"/>
        </w:rPr>
        <w:t>,</w:t>
      </w:r>
      <w:r w:rsidR="00DB504D">
        <w:rPr>
          <w:rFonts w:ascii="Times New Roman" w:hAnsi="Times New Roman" w:cs="Times New Roman"/>
          <w:sz w:val="24"/>
          <w:szCs w:val="24"/>
        </w:rPr>
        <w:t xml:space="preserve"> or cashiers check</w:t>
      </w:r>
      <w:r w:rsidRPr="00722CDE">
        <w:rPr>
          <w:rFonts w:ascii="Times New Roman" w:hAnsi="Times New Roman" w:cs="Times New Roman"/>
          <w:sz w:val="24"/>
          <w:szCs w:val="24"/>
        </w:rPr>
        <w:t xml:space="preserve">, at the time chosen by </w:t>
      </w:r>
      <w:r w:rsidR="00DB504D" w:rsidRPr="00722CDE">
        <w:rPr>
          <w:rFonts w:ascii="Times New Roman" w:hAnsi="Times New Roman" w:cs="Times New Roman"/>
          <w:sz w:val="24"/>
          <w:szCs w:val="24"/>
        </w:rPr>
        <w:t>the</w:t>
      </w:r>
      <w:r w:rsidR="00DB504D" w:rsidRPr="00DB504D">
        <w:rPr>
          <w:rFonts w:ascii="Times New Roman" w:hAnsi="Times New Roman" w:cs="Times New Roman"/>
          <w:sz w:val="24"/>
          <w:szCs w:val="24"/>
        </w:rPr>
        <w:t xml:space="preserve"> </w:t>
      </w:r>
      <w:r w:rsidR="001E2A8F">
        <w:rPr>
          <w:rFonts w:ascii="Times New Roman" w:hAnsi="Times New Roman" w:cs="Times New Roman"/>
          <w:sz w:val="24"/>
          <w:szCs w:val="24"/>
        </w:rPr>
        <w:t>C</w:t>
      </w:r>
      <w:r w:rsidR="00DB504D" w:rsidRPr="00DB504D">
        <w:rPr>
          <w:rFonts w:ascii="Times New Roman" w:hAnsi="Times New Roman" w:cs="Times New Roman"/>
          <w:sz w:val="24"/>
          <w:szCs w:val="24"/>
        </w:rPr>
        <w:t>ommittee</w:t>
      </w:r>
      <w:r w:rsidRPr="00DB504D">
        <w:rPr>
          <w:rFonts w:ascii="Times New Roman" w:hAnsi="Times New Roman" w:cs="Times New Roman"/>
          <w:sz w:val="24"/>
          <w:szCs w:val="24"/>
        </w:rPr>
        <w:t xml:space="preserve">. </w:t>
      </w:r>
    </w:p>
    <w:p w14:paraId="6BF9CD3B" w14:textId="77777777" w:rsidR="0014790F"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DB504D">
        <w:rPr>
          <w:rFonts w:ascii="Times New Roman" w:hAnsi="Times New Roman" w:cs="Times New Roman"/>
          <w:sz w:val="24"/>
          <w:szCs w:val="24"/>
        </w:rPr>
        <w:t xml:space="preserve">Cash, checks, and credit cards will not be accepted. </w:t>
      </w:r>
    </w:p>
    <w:p w14:paraId="10235280" w14:textId="77777777" w:rsidR="0014790F"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DB504D">
        <w:rPr>
          <w:rFonts w:ascii="Times New Roman" w:hAnsi="Times New Roman" w:cs="Times New Roman"/>
          <w:sz w:val="24"/>
          <w:szCs w:val="24"/>
        </w:rPr>
        <w:t xml:space="preserve">There are no payment plans. </w:t>
      </w:r>
    </w:p>
    <w:p w14:paraId="707C82CF" w14:textId="04AFBC11" w:rsidR="00722CDE" w:rsidRPr="00DF05A8"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DB504D">
        <w:rPr>
          <w:rFonts w:ascii="Times New Roman" w:hAnsi="Times New Roman" w:cs="Times New Roman"/>
          <w:sz w:val="24"/>
          <w:szCs w:val="24"/>
        </w:rPr>
        <w:t xml:space="preserve">If the </w:t>
      </w:r>
      <w:r w:rsidR="001E2A8F" w:rsidRPr="00DF05A8">
        <w:rPr>
          <w:rFonts w:ascii="Times New Roman" w:hAnsi="Times New Roman" w:cs="Times New Roman"/>
          <w:sz w:val="24"/>
          <w:szCs w:val="24"/>
        </w:rPr>
        <w:t>A</w:t>
      </w:r>
      <w:r w:rsidRPr="00DF05A8">
        <w:rPr>
          <w:rFonts w:ascii="Times New Roman" w:hAnsi="Times New Roman" w:cs="Times New Roman"/>
          <w:sz w:val="24"/>
          <w:szCs w:val="24"/>
        </w:rPr>
        <w:t xml:space="preserve">pprentice </w:t>
      </w:r>
      <w:r w:rsidRPr="00DB504D">
        <w:rPr>
          <w:rFonts w:ascii="Times New Roman" w:hAnsi="Times New Roman" w:cs="Times New Roman"/>
          <w:sz w:val="24"/>
          <w:szCs w:val="24"/>
        </w:rPr>
        <w:t xml:space="preserve">fails to make the payment at </w:t>
      </w:r>
      <w:r w:rsidR="00E05F5A">
        <w:rPr>
          <w:rFonts w:ascii="Times New Roman" w:hAnsi="Times New Roman" w:cs="Times New Roman"/>
          <w:sz w:val="24"/>
          <w:szCs w:val="24"/>
        </w:rPr>
        <w:t xml:space="preserve">the </w:t>
      </w:r>
      <w:r w:rsidRPr="00DB504D">
        <w:rPr>
          <w:rFonts w:ascii="Times New Roman" w:hAnsi="Times New Roman" w:cs="Times New Roman"/>
          <w:sz w:val="24"/>
          <w:szCs w:val="24"/>
        </w:rPr>
        <w:t>time of registration,</w:t>
      </w:r>
      <w:r w:rsidR="0032244E">
        <w:rPr>
          <w:rFonts w:ascii="Times New Roman" w:hAnsi="Times New Roman" w:cs="Times New Roman"/>
          <w:sz w:val="24"/>
          <w:szCs w:val="24"/>
        </w:rPr>
        <w:t xml:space="preserve"> they will have until the 1</w:t>
      </w:r>
      <w:r w:rsidR="0032244E" w:rsidRPr="0032244E">
        <w:rPr>
          <w:rFonts w:ascii="Times New Roman" w:hAnsi="Times New Roman" w:cs="Times New Roman"/>
          <w:sz w:val="24"/>
          <w:szCs w:val="24"/>
          <w:vertAlign w:val="superscript"/>
        </w:rPr>
        <w:t>st</w:t>
      </w:r>
      <w:r w:rsidR="0032244E">
        <w:rPr>
          <w:rFonts w:ascii="Times New Roman" w:hAnsi="Times New Roman" w:cs="Times New Roman"/>
          <w:sz w:val="24"/>
          <w:szCs w:val="24"/>
        </w:rPr>
        <w:t xml:space="preserve"> day of school.  If Apprentice does not have tuition by</w:t>
      </w:r>
      <w:r w:rsidR="00D60108">
        <w:rPr>
          <w:rFonts w:ascii="Times New Roman" w:hAnsi="Times New Roman" w:cs="Times New Roman"/>
          <w:sz w:val="24"/>
          <w:szCs w:val="24"/>
        </w:rPr>
        <w:t xml:space="preserve"> the first (</w:t>
      </w:r>
      <w:r w:rsidR="0032244E">
        <w:rPr>
          <w:rFonts w:ascii="Times New Roman" w:hAnsi="Times New Roman" w:cs="Times New Roman"/>
          <w:sz w:val="24"/>
          <w:szCs w:val="24"/>
        </w:rPr>
        <w:t>1</w:t>
      </w:r>
      <w:r w:rsidR="0032244E" w:rsidRPr="0032244E">
        <w:rPr>
          <w:rFonts w:ascii="Times New Roman" w:hAnsi="Times New Roman" w:cs="Times New Roman"/>
          <w:sz w:val="24"/>
          <w:szCs w:val="24"/>
          <w:vertAlign w:val="superscript"/>
        </w:rPr>
        <w:t>s</w:t>
      </w:r>
      <w:r w:rsidR="00D60108">
        <w:rPr>
          <w:rFonts w:ascii="Times New Roman" w:hAnsi="Times New Roman" w:cs="Times New Roman"/>
          <w:sz w:val="24"/>
          <w:szCs w:val="24"/>
          <w:vertAlign w:val="superscript"/>
        </w:rPr>
        <w:t>t</w:t>
      </w:r>
      <w:r w:rsidR="00D60108">
        <w:rPr>
          <w:rFonts w:ascii="Times New Roman" w:hAnsi="Times New Roman" w:cs="Times New Roman"/>
          <w:sz w:val="24"/>
          <w:szCs w:val="24"/>
        </w:rPr>
        <w:t>)</w:t>
      </w:r>
      <w:r w:rsidR="0032244E">
        <w:rPr>
          <w:rFonts w:ascii="Times New Roman" w:hAnsi="Times New Roman" w:cs="Times New Roman"/>
          <w:sz w:val="24"/>
          <w:szCs w:val="24"/>
        </w:rPr>
        <w:t xml:space="preserve"> day of school, he/she </w:t>
      </w:r>
      <w:r w:rsidR="0043024E" w:rsidRPr="00DF05A8">
        <w:rPr>
          <w:rFonts w:ascii="Times New Roman" w:hAnsi="Times New Roman" w:cs="Times New Roman"/>
          <w:sz w:val="24"/>
          <w:szCs w:val="24"/>
        </w:rPr>
        <w:t>cannot</w:t>
      </w:r>
      <w:r w:rsidR="0032244E">
        <w:rPr>
          <w:rFonts w:ascii="Times New Roman" w:hAnsi="Times New Roman" w:cs="Times New Roman"/>
          <w:sz w:val="24"/>
          <w:szCs w:val="24"/>
        </w:rPr>
        <w:t xml:space="preserve"> </w:t>
      </w:r>
      <w:r w:rsidR="008D66F3">
        <w:rPr>
          <w:rFonts w:ascii="Times New Roman" w:hAnsi="Times New Roman" w:cs="Times New Roman"/>
          <w:sz w:val="24"/>
          <w:szCs w:val="24"/>
        </w:rPr>
        <w:t>physically be in class.  This will be counted as an</w:t>
      </w:r>
      <w:r w:rsidR="00A370EA">
        <w:rPr>
          <w:rFonts w:ascii="Times New Roman" w:hAnsi="Times New Roman" w:cs="Times New Roman"/>
          <w:sz w:val="24"/>
          <w:szCs w:val="24"/>
        </w:rPr>
        <w:t xml:space="preserve"> un</w:t>
      </w:r>
      <w:r w:rsidR="008D66F3">
        <w:rPr>
          <w:rFonts w:ascii="Times New Roman" w:hAnsi="Times New Roman" w:cs="Times New Roman"/>
          <w:sz w:val="24"/>
          <w:szCs w:val="24"/>
        </w:rPr>
        <w:t>excused absence.  Apprentice should look into utili</w:t>
      </w:r>
      <w:r w:rsidR="00ED506D">
        <w:rPr>
          <w:rFonts w:ascii="Times New Roman" w:hAnsi="Times New Roman" w:cs="Times New Roman"/>
          <w:sz w:val="24"/>
          <w:szCs w:val="24"/>
        </w:rPr>
        <w:t xml:space="preserve">zing WIOA funding with </w:t>
      </w:r>
      <w:r w:rsidR="000C3DA1">
        <w:rPr>
          <w:rFonts w:ascii="Times New Roman" w:hAnsi="Times New Roman" w:cs="Times New Roman"/>
          <w:sz w:val="24"/>
          <w:szCs w:val="24"/>
        </w:rPr>
        <w:t xml:space="preserve">the </w:t>
      </w:r>
      <w:r w:rsidR="00ED506D">
        <w:rPr>
          <w:rFonts w:ascii="Times New Roman" w:hAnsi="Times New Roman" w:cs="Times New Roman"/>
          <w:sz w:val="24"/>
          <w:szCs w:val="24"/>
        </w:rPr>
        <w:t xml:space="preserve">workforce, loans from the </w:t>
      </w:r>
      <w:r w:rsidR="00BF2EEB">
        <w:rPr>
          <w:rFonts w:ascii="Times New Roman" w:hAnsi="Times New Roman" w:cs="Times New Roman"/>
          <w:sz w:val="24"/>
          <w:szCs w:val="24"/>
        </w:rPr>
        <w:t xml:space="preserve">Corpus Christi Teachers Federal Credit union, or their </w:t>
      </w:r>
      <w:r w:rsidR="008564C3">
        <w:rPr>
          <w:rFonts w:ascii="Times New Roman" w:hAnsi="Times New Roman" w:cs="Times New Roman"/>
          <w:sz w:val="24"/>
          <w:szCs w:val="24"/>
        </w:rPr>
        <w:t>own financial</w:t>
      </w:r>
      <w:r w:rsidR="00BF2EEB">
        <w:rPr>
          <w:rFonts w:ascii="Times New Roman" w:hAnsi="Times New Roman" w:cs="Times New Roman"/>
          <w:sz w:val="24"/>
          <w:szCs w:val="24"/>
        </w:rPr>
        <w:t xml:space="preserve"> insti</w:t>
      </w:r>
      <w:r w:rsidR="008564C3">
        <w:rPr>
          <w:rFonts w:ascii="Times New Roman" w:hAnsi="Times New Roman" w:cs="Times New Roman"/>
          <w:sz w:val="24"/>
          <w:szCs w:val="24"/>
        </w:rPr>
        <w:t xml:space="preserve">tution, </w:t>
      </w:r>
      <w:r w:rsidR="001B0DF2">
        <w:rPr>
          <w:rFonts w:ascii="Times New Roman" w:hAnsi="Times New Roman" w:cs="Times New Roman"/>
          <w:sz w:val="24"/>
          <w:szCs w:val="24"/>
        </w:rPr>
        <w:t xml:space="preserve"> scholarship opportunities with the Apprenticeship Program</w:t>
      </w:r>
      <w:r w:rsidR="000C3DA1">
        <w:rPr>
          <w:rFonts w:ascii="Times New Roman" w:hAnsi="Times New Roman" w:cs="Times New Roman"/>
          <w:sz w:val="24"/>
          <w:szCs w:val="24"/>
        </w:rPr>
        <w:t>,</w:t>
      </w:r>
      <w:r w:rsidR="001B0DF2">
        <w:rPr>
          <w:rFonts w:ascii="Times New Roman" w:hAnsi="Times New Roman" w:cs="Times New Roman"/>
          <w:sz w:val="24"/>
          <w:szCs w:val="24"/>
        </w:rPr>
        <w:t xml:space="preserve"> and IBEW</w:t>
      </w:r>
      <w:r w:rsidR="00A370EA">
        <w:rPr>
          <w:rFonts w:ascii="Times New Roman" w:hAnsi="Times New Roman" w:cs="Times New Roman"/>
          <w:sz w:val="24"/>
          <w:szCs w:val="24"/>
        </w:rPr>
        <w:t xml:space="preserve"> assistance</w:t>
      </w:r>
      <w:r w:rsidR="003E2A3B">
        <w:rPr>
          <w:rFonts w:ascii="Times New Roman" w:hAnsi="Times New Roman" w:cs="Times New Roman"/>
          <w:sz w:val="24"/>
          <w:szCs w:val="24"/>
        </w:rPr>
        <w:t xml:space="preserve"> programs, </w:t>
      </w:r>
      <w:r w:rsidR="00951964">
        <w:rPr>
          <w:rFonts w:ascii="Times New Roman" w:hAnsi="Times New Roman" w:cs="Times New Roman"/>
          <w:sz w:val="24"/>
          <w:szCs w:val="24"/>
        </w:rPr>
        <w:t xml:space="preserve">or setting up a savings account to save for </w:t>
      </w:r>
      <w:r w:rsidR="00AE5608">
        <w:rPr>
          <w:rFonts w:ascii="Times New Roman" w:hAnsi="Times New Roman" w:cs="Times New Roman"/>
          <w:sz w:val="24"/>
          <w:szCs w:val="24"/>
        </w:rPr>
        <w:t xml:space="preserve">the yearly registration fee.  </w:t>
      </w:r>
    </w:p>
    <w:p w14:paraId="73B334AF" w14:textId="2B798D81" w:rsidR="00722CDE" w:rsidRPr="00722CDE"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722CDE">
        <w:rPr>
          <w:rFonts w:ascii="Times New Roman" w:hAnsi="Times New Roman" w:cs="Times New Roman"/>
          <w:sz w:val="24"/>
          <w:szCs w:val="24"/>
        </w:rPr>
        <w:t>All book and registration fees are non-refundable.</w:t>
      </w:r>
    </w:p>
    <w:p w14:paraId="3CF91695" w14:textId="31076B64" w:rsidR="00722CDE" w:rsidRPr="00722CDE" w:rsidRDefault="00722CDE" w:rsidP="00A4090D">
      <w:pPr>
        <w:pStyle w:val="ListParagraph"/>
        <w:numPr>
          <w:ilvl w:val="0"/>
          <w:numId w:val="14"/>
        </w:numPr>
        <w:tabs>
          <w:tab w:val="left" w:pos="3555"/>
        </w:tabs>
        <w:ind w:left="1080"/>
        <w:rPr>
          <w:rFonts w:ascii="Times New Roman" w:hAnsi="Times New Roman" w:cs="Times New Roman"/>
          <w:sz w:val="24"/>
          <w:szCs w:val="24"/>
        </w:rPr>
      </w:pPr>
      <w:r w:rsidRPr="00722CDE">
        <w:rPr>
          <w:rFonts w:ascii="Times New Roman" w:hAnsi="Times New Roman" w:cs="Times New Roman"/>
          <w:sz w:val="24"/>
          <w:szCs w:val="24"/>
        </w:rPr>
        <w:t xml:space="preserve">Apprentice shall provide and bring a </w:t>
      </w:r>
      <w:r w:rsidR="0043024E" w:rsidRPr="00722CDE">
        <w:rPr>
          <w:rFonts w:ascii="Times New Roman" w:hAnsi="Times New Roman" w:cs="Times New Roman"/>
          <w:sz w:val="24"/>
          <w:szCs w:val="24"/>
        </w:rPr>
        <w:t>laptop</w:t>
      </w:r>
      <w:r w:rsidRPr="00722CDE">
        <w:rPr>
          <w:rFonts w:ascii="Times New Roman" w:hAnsi="Times New Roman" w:cs="Times New Roman"/>
          <w:sz w:val="24"/>
          <w:szCs w:val="24"/>
        </w:rPr>
        <w:t xml:space="preserve"> to class to be adequately prepared for classwork</w:t>
      </w:r>
    </w:p>
    <w:p w14:paraId="7423926F" w14:textId="66616A6A" w:rsidR="002721FD" w:rsidRDefault="00722CDE" w:rsidP="005C7B06">
      <w:pPr>
        <w:pStyle w:val="ListParagraph"/>
        <w:tabs>
          <w:tab w:val="left" w:pos="3555"/>
        </w:tabs>
        <w:ind w:left="1080"/>
        <w:rPr>
          <w:rFonts w:ascii="Times New Roman" w:hAnsi="Times New Roman" w:cs="Times New Roman"/>
          <w:sz w:val="24"/>
          <w:szCs w:val="24"/>
        </w:rPr>
      </w:pPr>
      <w:r w:rsidRPr="00722CDE">
        <w:rPr>
          <w:rFonts w:ascii="Times New Roman" w:hAnsi="Times New Roman" w:cs="Times New Roman"/>
          <w:sz w:val="24"/>
          <w:szCs w:val="24"/>
        </w:rPr>
        <w:t>and blended learning.</w:t>
      </w:r>
    </w:p>
    <w:p w14:paraId="5219A490" w14:textId="7DBD7741" w:rsidR="00E01FFE" w:rsidRPr="00AF5DB0" w:rsidRDefault="00971FF6" w:rsidP="00F4025A">
      <w:pPr>
        <w:tabs>
          <w:tab w:val="left" w:pos="3555"/>
        </w:tabs>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A-2</w:t>
      </w:r>
      <w:r w:rsidR="005C7B06">
        <w:rPr>
          <w:rFonts w:ascii="Times New Roman" w:hAnsi="Times New Roman" w:cs="Times New Roman"/>
          <w:b/>
          <w:bCs/>
          <w:sz w:val="32"/>
          <w:szCs w:val="32"/>
          <w:u w:val="single"/>
        </w:rPr>
        <w:t>2</w:t>
      </w:r>
      <w:r w:rsidR="00E24D15">
        <w:rPr>
          <w:rFonts w:ascii="Times New Roman" w:hAnsi="Times New Roman" w:cs="Times New Roman"/>
          <w:b/>
          <w:bCs/>
          <w:sz w:val="32"/>
          <w:szCs w:val="32"/>
          <w:u w:val="single"/>
        </w:rPr>
        <w:tab/>
      </w:r>
      <w:r w:rsidR="00E01FFE" w:rsidRPr="00AF5DB0">
        <w:rPr>
          <w:rFonts w:ascii="Times New Roman" w:hAnsi="Times New Roman" w:cs="Times New Roman"/>
          <w:b/>
          <w:bCs/>
          <w:sz w:val="32"/>
          <w:szCs w:val="32"/>
          <w:u w:val="single"/>
        </w:rPr>
        <w:t>PERIODIC PAY ADVANCEMENTS</w:t>
      </w:r>
    </w:p>
    <w:p w14:paraId="70CD4923" w14:textId="64CE7865" w:rsidR="000E7CE3" w:rsidRPr="006A4311" w:rsidRDefault="006527CF" w:rsidP="00F4025A">
      <w:pPr>
        <w:autoSpaceDE w:val="0"/>
        <w:autoSpaceDN w:val="0"/>
        <w:adjustRightInd w:val="0"/>
        <w:spacing w:after="0"/>
        <w:rPr>
          <w:rFonts w:ascii="TimesNewRomanPSMT" w:hAnsi="TimesNewRomanPSMT" w:cs="TimesNewRomanPSMT"/>
          <w:sz w:val="24"/>
          <w:szCs w:val="24"/>
        </w:rPr>
      </w:pPr>
      <w:r w:rsidRPr="006A4311">
        <w:rPr>
          <w:rFonts w:ascii="TimesNewRomanPSMT" w:hAnsi="TimesNewRomanPSMT" w:cs="TimesNewRomanPSMT"/>
          <w:sz w:val="24"/>
          <w:szCs w:val="24"/>
        </w:rPr>
        <w:t xml:space="preserve">The Texas Gulf Coast ETA has established ten periods </w:t>
      </w:r>
      <w:r w:rsidR="00AF5DB0" w:rsidRPr="006A4311">
        <w:rPr>
          <w:rFonts w:ascii="TimesNewRomanPSMT" w:hAnsi="TimesNewRomanPSMT" w:cs="TimesNewRomanPSMT"/>
          <w:sz w:val="24"/>
          <w:szCs w:val="24"/>
        </w:rPr>
        <w:t xml:space="preserve">of advancement, as stipulated below.  </w:t>
      </w:r>
      <w:r w:rsidR="000E7CE3" w:rsidRPr="006A4311">
        <w:rPr>
          <w:rFonts w:ascii="TimesNewRomanPSMT" w:hAnsi="TimesNewRomanPSMT" w:cs="TimesNewRomanPSMT"/>
          <w:sz w:val="24"/>
          <w:szCs w:val="24"/>
        </w:rPr>
        <w:t>To be eligible for advancement</w:t>
      </w:r>
      <w:r w:rsidR="000C3DA1">
        <w:rPr>
          <w:rFonts w:ascii="TimesNewRomanPSMT" w:hAnsi="TimesNewRomanPSMT" w:cs="TimesNewRomanPSMT"/>
          <w:sz w:val="24"/>
          <w:szCs w:val="24"/>
        </w:rPr>
        <w:t>,</w:t>
      </w:r>
      <w:r w:rsidR="000E7CE3" w:rsidRPr="006A4311">
        <w:rPr>
          <w:rFonts w:ascii="TimesNewRomanPSMT" w:hAnsi="TimesNewRomanPSMT" w:cs="TimesNewRomanPSMT"/>
          <w:sz w:val="24"/>
          <w:szCs w:val="24"/>
        </w:rPr>
        <w:t xml:space="preserve"> the </w:t>
      </w:r>
      <w:r w:rsidR="00E648D5">
        <w:rPr>
          <w:rFonts w:ascii="TimesNewRomanPSMT" w:hAnsi="TimesNewRomanPSMT" w:cs="TimesNewRomanPSMT"/>
          <w:sz w:val="24"/>
          <w:szCs w:val="24"/>
        </w:rPr>
        <w:t>A</w:t>
      </w:r>
      <w:r w:rsidR="000E7CE3" w:rsidRPr="006A4311">
        <w:rPr>
          <w:rFonts w:ascii="TimesNewRomanPSMT" w:hAnsi="TimesNewRomanPSMT" w:cs="TimesNewRomanPSMT"/>
          <w:sz w:val="24"/>
          <w:szCs w:val="24"/>
        </w:rPr>
        <w:t>pprentice must:</w:t>
      </w:r>
    </w:p>
    <w:p w14:paraId="005BD9AB" w14:textId="055F2711" w:rsidR="000E7CE3" w:rsidRPr="006A4311" w:rsidRDefault="000E7CE3" w:rsidP="00A4090D">
      <w:pPr>
        <w:pStyle w:val="ListParagraph"/>
        <w:numPr>
          <w:ilvl w:val="0"/>
          <w:numId w:val="16"/>
        </w:numPr>
        <w:autoSpaceDE w:val="0"/>
        <w:autoSpaceDN w:val="0"/>
        <w:adjustRightInd w:val="0"/>
        <w:spacing w:after="0"/>
        <w:rPr>
          <w:rFonts w:ascii="TimesNewRomanPSMT" w:hAnsi="TimesNewRomanPSMT" w:cs="TimesNewRomanPSMT"/>
          <w:sz w:val="24"/>
          <w:szCs w:val="24"/>
        </w:rPr>
      </w:pPr>
      <w:r w:rsidRPr="006A4311">
        <w:rPr>
          <w:rFonts w:ascii="TimesNewRomanPSMT" w:hAnsi="TimesNewRomanPSMT" w:cs="TimesNewRomanPSMT"/>
          <w:sz w:val="24"/>
          <w:szCs w:val="24"/>
        </w:rPr>
        <w:t xml:space="preserve"> Have the minimum accumulative OJT (On-the-job training) for advancement.</w:t>
      </w:r>
    </w:p>
    <w:p w14:paraId="5EBA13FD" w14:textId="20851911" w:rsidR="000E7CE3" w:rsidRPr="006A4311" w:rsidRDefault="00AF5DB0" w:rsidP="00A4090D">
      <w:pPr>
        <w:pStyle w:val="ListParagraph"/>
        <w:numPr>
          <w:ilvl w:val="0"/>
          <w:numId w:val="16"/>
        </w:numPr>
        <w:autoSpaceDE w:val="0"/>
        <w:autoSpaceDN w:val="0"/>
        <w:adjustRightInd w:val="0"/>
        <w:spacing w:after="0"/>
        <w:rPr>
          <w:rFonts w:ascii="TimesNewRomanPSMT" w:hAnsi="TimesNewRomanPSMT" w:cs="TimesNewRomanPSMT"/>
          <w:sz w:val="24"/>
          <w:szCs w:val="24"/>
        </w:rPr>
      </w:pPr>
      <w:r w:rsidRPr="006A4311">
        <w:rPr>
          <w:rFonts w:ascii="TimesNewRomanPSMT" w:hAnsi="TimesNewRomanPSMT" w:cs="TimesNewRomanPSMT"/>
          <w:sz w:val="24"/>
          <w:szCs w:val="24"/>
        </w:rPr>
        <w:t xml:space="preserve"> </w:t>
      </w:r>
      <w:r w:rsidR="000E7CE3" w:rsidRPr="006A4311">
        <w:rPr>
          <w:rFonts w:ascii="TimesNewRomanPSMT" w:hAnsi="TimesNewRomanPSMT" w:cs="TimesNewRomanPSMT"/>
          <w:sz w:val="24"/>
          <w:szCs w:val="24"/>
        </w:rPr>
        <w:t>Must have a minimum passing grade average of 75 % or better.</w:t>
      </w:r>
    </w:p>
    <w:p w14:paraId="0B6BE745" w14:textId="7E834171" w:rsidR="006A4311" w:rsidRDefault="00AF5DB0" w:rsidP="00A4090D">
      <w:pPr>
        <w:pStyle w:val="ListParagraph"/>
        <w:numPr>
          <w:ilvl w:val="0"/>
          <w:numId w:val="16"/>
        </w:numPr>
        <w:autoSpaceDE w:val="0"/>
        <w:autoSpaceDN w:val="0"/>
        <w:adjustRightInd w:val="0"/>
        <w:spacing w:after="0"/>
        <w:rPr>
          <w:rFonts w:ascii="TimesNewRomanPSMT" w:hAnsi="TimesNewRomanPSMT" w:cs="TimesNewRomanPSMT"/>
          <w:sz w:val="24"/>
          <w:szCs w:val="24"/>
        </w:rPr>
      </w:pPr>
      <w:r w:rsidRPr="006A4311">
        <w:rPr>
          <w:rFonts w:ascii="TimesNewRomanPSMT" w:hAnsi="TimesNewRomanPSMT" w:cs="TimesNewRomanPSMT"/>
          <w:sz w:val="24"/>
          <w:szCs w:val="24"/>
        </w:rPr>
        <w:t xml:space="preserve"> </w:t>
      </w:r>
      <w:r w:rsidR="000E7CE3" w:rsidRPr="006A4311">
        <w:rPr>
          <w:rFonts w:ascii="TimesNewRomanPSMT" w:hAnsi="TimesNewRomanPSMT" w:cs="TimesNewRomanPSMT"/>
          <w:sz w:val="24"/>
          <w:szCs w:val="24"/>
        </w:rPr>
        <w:t>Have all work reports submitted by the tenth of the following month.</w:t>
      </w:r>
    </w:p>
    <w:p w14:paraId="0C7276AD" w14:textId="08148D82" w:rsidR="005C7B06" w:rsidRPr="006A4311" w:rsidRDefault="005C7B06" w:rsidP="00A4090D">
      <w:pPr>
        <w:pStyle w:val="ListParagraph"/>
        <w:numPr>
          <w:ilvl w:val="0"/>
          <w:numId w:val="16"/>
        </w:num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lastRenderedPageBreak/>
        <w:t xml:space="preserve">No outstanding absences. </w:t>
      </w:r>
    </w:p>
    <w:p w14:paraId="009E3EBD" w14:textId="0F03F2E5" w:rsidR="001C67E1" w:rsidRPr="006A4311" w:rsidRDefault="000E7CE3" w:rsidP="00F4025A">
      <w:pPr>
        <w:pStyle w:val="ListParagraph"/>
        <w:autoSpaceDE w:val="0"/>
        <w:autoSpaceDN w:val="0"/>
        <w:adjustRightInd w:val="0"/>
        <w:spacing w:after="0"/>
        <w:rPr>
          <w:rFonts w:ascii="TimesNewRomanPSMT" w:hAnsi="TimesNewRomanPSMT" w:cs="TimesNewRomanPSMT"/>
          <w:sz w:val="24"/>
          <w:szCs w:val="24"/>
        </w:rPr>
      </w:pPr>
      <w:r w:rsidRPr="006A4311">
        <w:rPr>
          <w:rFonts w:ascii="TimesNewRomanPSMT" w:hAnsi="TimesNewRomanPSMT" w:cs="TimesNewRomanPSMT"/>
          <w:sz w:val="24"/>
          <w:szCs w:val="24"/>
        </w:rPr>
        <w:t>Each of the above requirements will be checked prior to each advancement.</w:t>
      </w:r>
      <w:r w:rsidR="006A4311">
        <w:rPr>
          <w:rFonts w:ascii="TimesNewRomanPSMT" w:hAnsi="TimesNewRomanPSMT" w:cs="TimesNewRomanPSMT"/>
          <w:sz w:val="24"/>
          <w:szCs w:val="24"/>
        </w:rPr>
        <w:t xml:space="preserve"> </w:t>
      </w:r>
      <w:r w:rsidRPr="006A4311">
        <w:rPr>
          <w:rFonts w:ascii="TimesNewRomanPSMT" w:hAnsi="TimesNewRomanPSMT" w:cs="TimesNewRomanPSMT"/>
          <w:sz w:val="24"/>
          <w:szCs w:val="24"/>
        </w:rPr>
        <w:t xml:space="preserve"> Deficiency in</w:t>
      </w:r>
      <w:r w:rsidR="00AF5DB0" w:rsidRPr="006A4311">
        <w:rPr>
          <w:rFonts w:ascii="TimesNewRomanPSMT" w:hAnsi="TimesNewRomanPSMT" w:cs="TimesNewRomanPSMT"/>
          <w:sz w:val="24"/>
          <w:szCs w:val="24"/>
        </w:rPr>
        <w:t xml:space="preserve"> </w:t>
      </w:r>
      <w:r w:rsidRPr="006A4311">
        <w:rPr>
          <w:rFonts w:ascii="TimesNewRomanPSMT" w:hAnsi="TimesNewRomanPSMT" w:cs="TimesNewRomanPSMT"/>
          <w:sz w:val="24"/>
          <w:szCs w:val="24"/>
        </w:rPr>
        <w:t>any one of these requirements will cause an appropriate deferment of that advance</w:t>
      </w:r>
      <w:r w:rsidR="002C5AF0">
        <w:rPr>
          <w:rFonts w:ascii="TimesNewRomanPSMT" w:hAnsi="TimesNewRomanPSMT" w:cs="TimesNewRomanPSMT"/>
          <w:sz w:val="24"/>
          <w:szCs w:val="24"/>
        </w:rPr>
        <w:t>men</w:t>
      </w:r>
      <w:r w:rsidR="00AF1B25">
        <w:rPr>
          <w:rFonts w:ascii="TimesNewRomanPSMT" w:hAnsi="TimesNewRomanPSMT" w:cs="TimesNewRomanPSMT"/>
          <w:sz w:val="24"/>
          <w:szCs w:val="24"/>
        </w:rPr>
        <w:t>t</w:t>
      </w:r>
      <w:r w:rsidRPr="006A4311">
        <w:rPr>
          <w:rFonts w:ascii="TimesNewRomanPSMT" w:hAnsi="TimesNewRomanPSMT" w:cs="TimesNewRomanPSMT"/>
          <w:sz w:val="24"/>
          <w:szCs w:val="24"/>
        </w:rPr>
        <w:t>.</w:t>
      </w:r>
      <w:r w:rsidR="005C7B06">
        <w:rPr>
          <w:rFonts w:ascii="TimesNewRomanPSMT" w:hAnsi="TimesNewRomanPSMT" w:cs="TimesNewRomanPSMT"/>
          <w:sz w:val="24"/>
          <w:szCs w:val="24"/>
        </w:rPr>
        <w:t xml:space="preserve"> Pay advancements are only done once a month, typically the 11</w:t>
      </w:r>
      <w:r w:rsidR="005C7B06" w:rsidRPr="005C7B06">
        <w:rPr>
          <w:rFonts w:ascii="TimesNewRomanPSMT" w:hAnsi="TimesNewRomanPSMT" w:cs="TimesNewRomanPSMT"/>
          <w:sz w:val="24"/>
          <w:szCs w:val="24"/>
          <w:vertAlign w:val="superscript"/>
        </w:rPr>
        <w:t>th</w:t>
      </w:r>
      <w:r w:rsidR="005C7B06">
        <w:rPr>
          <w:rFonts w:ascii="TimesNewRomanPSMT" w:hAnsi="TimesNewRomanPSMT" w:cs="TimesNewRomanPSMT"/>
          <w:sz w:val="24"/>
          <w:szCs w:val="24"/>
        </w:rPr>
        <w:t xml:space="preserve"> of every month, unless the 11</w:t>
      </w:r>
      <w:r w:rsidR="005C7B06" w:rsidRPr="005C7B06">
        <w:rPr>
          <w:rFonts w:ascii="TimesNewRomanPSMT" w:hAnsi="TimesNewRomanPSMT" w:cs="TimesNewRomanPSMT"/>
          <w:sz w:val="24"/>
          <w:szCs w:val="24"/>
          <w:vertAlign w:val="superscript"/>
        </w:rPr>
        <w:t>th</w:t>
      </w:r>
      <w:r w:rsidR="005C7B06">
        <w:rPr>
          <w:rFonts w:ascii="TimesNewRomanPSMT" w:hAnsi="TimesNewRomanPSMT" w:cs="TimesNewRomanPSMT"/>
          <w:sz w:val="24"/>
          <w:szCs w:val="24"/>
        </w:rPr>
        <w:t xml:space="preserve"> falls on a weekend.  If the 11</w:t>
      </w:r>
      <w:r w:rsidR="005C7B06" w:rsidRPr="005C7B06">
        <w:rPr>
          <w:rFonts w:ascii="TimesNewRomanPSMT" w:hAnsi="TimesNewRomanPSMT" w:cs="TimesNewRomanPSMT"/>
          <w:sz w:val="24"/>
          <w:szCs w:val="24"/>
          <w:vertAlign w:val="superscript"/>
        </w:rPr>
        <w:t>th</w:t>
      </w:r>
      <w:r w:rsidR="005C7B06">
        <w:rPr>
          <w:rFonts w:ascii="TimesNewRomanPSMT" w:hAnsi="TimesNewRomanPSMT" w:cs="TimesNewRomanPSMT"/>
          <w:sz w:val="24"/>
          <w:szCs w:val="24"/>
        </w:rPr>
        <w:t xml:space="preserve"> falls on a weekend, pay advancements will take place the following Monday.  If the Apprentice is deficient in any field for a pay advancement, he/she will not receive a pay advancement until the 11</w:t>
      </w:r>
      <w:r w:rsidR="005C7B06" w:rsidRPr="005C7B06">
        <w:rPr>
          <w:rFonts w:ascii="TimesNewRomanPSMT" w:hAnsi="TimesNewRomanPSMT" w:cs="TimesNewRomanPSMT"/>
          <w:sz w:val="24"/>
          <w:szCs w:val="24"/>
          <w:vertAlign w:val="superscript"/>
        </w:rPr>
        <w:t>th</w:t>
      </w:r>
      <w:r w:rsidR="005C7B06">
        <w:rPr>
          <w:rFonts w:ascii="TimesNewRomanPSMT" w:hAnsi="TimesNewRomanPSMT" w:cs="TimesNewRomanPSMT"/>
          <w:sz w:val="24"/>
          <w:szCs w:val="24"/>
        </w:rPr>
        <w:t xml:space="preserve"> of the next month if all requirements are met.  No pay advancements will take place between months.  </w:t>
      </w:r>
    </w:p>
    <w:p w14:paraId="10B64015" w14:textId="77777777" w:rsidR="00AF5DB0" w:rsidRPr="00AF5DB0" w:rsidRDefault="00AF5DB0" w:rsidP="00AF5DB0">
      <w:pPr>
        <w:pStyle w:val="ListParagraph"/>
        <w:autoSpaceDE w:val="0"/>
        <w:autoSpaceDN w:val="0"/>
        <w:adjustRightInd w:val="0"/>
        <w:spacing w:after="0"/>
        <w:rPr>
          <w:rFonts w:ascii="TimesNewRomanPSMT" w:hAnsi="TimesNewRomanPSMT" w:cs="TimesNewRomanPSMT"/>
        </w:rPr>
      </w:pPr>
    </w:p>
    <w:p w14:paraId="3CCAF87C" w14:textId="32D4F2C1" w:rsidR="00E01FFE" w:rsidRPr="00040217" w:rsidRDefault="00E01FFE" w:rsidP="00040217">
      <w:pPr>
        <w:tabs>
          <w:tab w:val="left" w:pos="3555"/>
        </w:tabs>
        <w:jc w:val="center"/>
        <w:rPr>
          <w:rFonts w:ascii="Times New Roman" w:hAnsi="Times New Roman" w:cs="Times New Roman"/>
          <w:b/>
          <w:bCs/>
          <w:sz w:val="28"/>
          <w:szCs w:val="28"/>
          <w:u w:val="single"/>
        </w:rPr>
      </w:pPr>
      <w:r w:rsidRPr="00040217">
        <w:rPr>
          <w:rFonts w:ascii="Times New Roman" w:hAnsi="Times New Roman" w:cs="Times New Roman"/>
          <w:b/>
          <w:bCs/>
          <w:sz w:val="28"/>
          <w:szCs w:val="28"/>
          <w:u w:val="single"/>
        </w:rPr>
        <w:t xml:space="preserve">3% pay raises effective for classes that started after </w:t>
      </w:r>
      <w:r w:rsidRPr="00040217">
        <w:rPr>
          <w:rFonts w:ascii="Times New Roman" w:hAnsi="Times New Roman" w:cs="Times New Roman"/>
          <w:b/>
          <w:bCs/>
          <w:sz w:val="32"/>
          <w:szCs w:val="32"/>
          <w:u w:val="single"/>
        </w:rPr>
        <w:t>2019</w:t>
      </w:r>
      <w:r w:rsidRPr="00040217">
        <w:rPr>
          <w:rFonts w:ascii="Times New Roman" w:hAnsi="Times New Roman" w:cs="Times New Roman"/>
          <w:b/>
          <w:bCs/>
          <w:sz w:val="28"/>
          <w:szCs w:val="28"/>
          <w:u w:val="single"/>
        </w:rPr>
        <w:t>.</w:t>
      </w:r>
    </w:p>
    <w:tbl>
      <w:tblPr>
        <w:tblStyle w:val="TableGrid"/>
        <w:tblW w:w="10290" w:type="dxa"/>
        <w:jc w:val="center"/>
        <w:tblLook w:val="04A0" w:firstRow="1" w:lastRow="0" w:firstColumn="1" w:lastColumn="0" w:noHBand="0" w:noVBand="1"/>
      </w:tblPr>
      <w:tblGrid>
        <w:gridCol w:w="1796"/>
        <w:gridCol w:w="2673"/>
        <w:gridCol w:w="5821"/>
      </w:tblGrid>
      <w:tr w:rsidR="00E01FFE" w14:paraId="19423AF1" w14:textId="77777777" w:rsidTr="001C67E1">
        <w:trPr>
          <w:trHeight w:val="347"/>
          <w:jc w:val="center"/>
        </w:trPr>
        <w:tc>
          <w:tcPr>
            <w:tcW w:w="1697" w:type="dxa"/>
          </w:tcPr>
          <w:p w14:paraId="51AB9486"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PD./Percentage</w:t>
            </w:r>
          </w:p>
        </w:tc>
        <w:tc>
          <w:tcPr>
            <w:tcW w:w="2694" w:type="dxa"/>
          </w:tcPr>
          <w:p w14:paraId="3E6DAC9A"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Minimum OJT Hours</w:t>
            </w:r>
          </w:p>
        </w:tc>
        <w:tc>
          <w:tcPr>
            <w:tcW w:w="5899" w:type="dxa"/>
          </w:tcPr>
          <w:p w14:paraId="10835435"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Related Training Required</w:t>
            </w:r>
          </w:p>
        </w:tc>
      </w:tr>
      <w:tr w:rsidR="00E01FFE" w14:paraId="25473B09" w14:textId="77777777" w:rsidTr="001C67E1">
        <w:trPr>
          <w:trHeight w:val="323"/>
          <w:jc w:val="center"/>
        </w:trPr>
        <w:tc>
          <w:tcPr>
            <w:tcW w:w="1697" w:type="dxa"/>
          </w:tcPr>
          <w:p w14:paraId="1CDBE02F" w14:textId="77777777" w:rsidR="00E01FFE" w:rsidRPr="00FB20D8"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55%</w:t>
            </w:r>
          </w:p>
        </w:tc>
        <w:tc>
          <w:tcPr>
            <w:tcW w:w="2694" w:type="dxa"/>
          </w:tcPr>
          <w:p w14:paraId="3A341A21" w14:textId="5B7D6F52"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No hours</w:t>
            </w:r>
            <w:r w:rsidR="00736C0F">
              <w:rPr>
                <w:rFonts w:ascii="Times New Roman" w:hAnsi="Times New Roman" w:cs="Times New Roman"/>
                <w:sz w:val="24"/>
                <w:szCs w:val="24"/>
              </w:rPr>
              <w:t>- Probationary</w:t>
            </w:r>
          </w:p>
        </w:tc>
        <w:tc>
          <w:tcPr>
            <w:tcW w:w="5899" w:type="dxa"/>
          </w:tcPr>
          <w:p w14:paraId="7BDB4085"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Starting 1</w:t>
            </w:r>
            <w:r w:rsidRPr="000945B2">
              <w:rPr>
                <w:rFonts w:ascii="Times New Roman" w:hAnsi="Times New Roman" w:cs="Times New Roman"/>
                <w:sz w:val="24"/>
                <w:szCs w:val="24"/>
                <w:vertAlign w:val="superscript"/>
              </w:rPr>
              <w:t>st</w:t>
            </w:r>
            <w:r>
              <w:rPr>
                <w:rFonts w:ascii="Times New Roman" w:hAnsi="Times New Roman" w:cs="Times New Roman"/>
                <w:sz w:val="24"/>
                <w:szCs w:val="24"/>
              </w:rPr>
              <w:t xml:space="preserve"> Year</w:t>
            </w:r>
          </w:p>
        </w:tc>
      </w:tr>
      <w:tr w:rsidR="00E01FFE" w14:paraId="17CDEB4F" w14:textId="77777777" w:rsidTr="001C67E1">
        <w:trPr>
          <w:trHeight w:val="347"/>
          <w:jc w:val="center"/>
        </w:trPr>
        <w:tc>
          <w:tcPr>
            <w:tcW w:w="1697" w:type="dxa"/>
          </w:tcPr>
          <w:p w14:paraId="38B0808B" w14:textId="77777777" w:rsidR="00E01FFE" w:rsidRPr="00FB20D8"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60%</w:t>
            </w:r>
          </w:p>
        </w:tc>
        <w:tc>
          <w:tcPr>
            <w:tcW w:w="2694" w:type="dxa"/>
          </w:tcPr>
          <w:p w14:paraId="664017C8" w14:textId="4B28FECD"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1000 </w:t>
            </w:r>
            <w:r w:rsidR="005C1B02">
              <w:rPr>
                <w:rFonts w:ascii="Times New Roman" w:hAnsi="Times New Roman" w:cs="Times New Roman"/>
                <w:sz w:val="24"/>
                <w:szCs w:val="24"/>
              </w:rPr>
              <w:t xml:space="preserve">– 2000 </w:t>
            </w:r>
            <w:r>
              <w:rPr>
                <w:rFonts w:ascii="Times New Roman" w:hAnsi="Times New Roman" w:cs="Times New Roman"/>
                <w:sz w:val="24"/>
                <w:szCs w:val="24"/>
              </w:rPr>
              <w:t>Hours</w:t>
            </w:r>
          </w:p>
        </w:tc>
        <w:tc>
          <w:tcPr>
            <w:tcW w:w="5899" w:type="dxa"/>
          </w:tcPr>
          <w:p w14:paraId="43DD31D7" w14:textId="21BE707A"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 75 Average or Above + Work Hour Summaries</w:t>
            </w:r>
            <w:r w:rsidR="005C7B06">
              <w:rPr>
                <w:rFonts w:ascii="Times New Roman" w:hAnsi="Times New Roman" w:cs="Times New Roman"/>
                <w:sz w:val="24"/>
                <w:szCs w:val="24"/>
              </w:rPr>
              <w:t xml:space="preserve"> + No Outstanding Absences</w:t>
            </w:r>
          </w:p>
        </w:tc>
      </w:tr>
      <w:tr w:rsidR="00E01FFE" w14:paraId="31058027" w14:textId="77777777" w:rsidTr="001C67E1">
        <w:trPr>
          <w:trHeight w:val="347"/>
          <w:jc w:val="center"/>
        </w:trPr>
        <w:tc>
          <w:tcPr>
            <w:tcW w:w="1697" w:type="dxa"/>
          </w:tcPr>
          <w:p w14:paraId="51C9063F" w14:textId="77777777" w:rsidR="00E01FFE" w:rsidRPr="00FB20D8"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63%</w:t>
            </w:r>
          </w:p>
        </w:tc>
        <w:tc>
          <w:tcPr>
            <w:tcW w:w="2694" w:type="dxa"/>
          </w:tcPr>
          <w:p w14:paraId="280182D8" w14:textId="4F0AF18E"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2000</w:t>
            </w:r>
            <w:r w:rsidR="005C1B02">
              <w:rPr>
                <w:rFonts w:ascii="Times New Roman" w:hAnsi="Times New Roman" w:cs="Times New Roman"/>
                <w:sz w:val="24"/>
                <w:szCs w:val="24"/>
              </w:rPr>
              <w:t>-2750</w:t>
            </w:r>
            <w:r>
              <w:rPr>
                <w:rFonts w:ascii="Times New Roman" w:hAnsi="Times New Roman" w:cs="Times New Roman"/>
                <w:sz w:val="24"/>
                <w:szCs w:val="24"/>
              </w:rPr>
              <w:t xml:space="preserve"> Hours</w:t>
            </w:r>
          </w:p>
        </w:tc>
        <w:tc>
          <w:tcPr>
            <w:tcW w:w="5899" w:type="dxa"/>
          </w:tcPr>
          <w:p w14:paraId="5D0557C8" w14:textId="35B3A4FB"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First (1</w:t>
            </w:r>
            <w:r w:rsidRPr="004A0DA9">
              <w:rPr>
                <w:rFonts w:ascii="Times New Roman" w:hAnsi="Times New Roman" w:cs="Times New Roman"/>
                <w:sz w:val="24"/>
                <w:szCs w:val="24"/>
                <w:vertAlign w:val="superscript"/>
              </w:rPr>
              <w:t>st</w:t>
            </w:r>
            <w:r>
              <w:rPr>
                <w:rFonts w:ascii="Times New Roman" w:hAnsi="Times New Roman" w:cs="Times New Roman"/>
                <w:sz w:val="24"/>
                <w:szCs w:val="24"/>
              </w:rPr>
              <w:t>) Year + Work Hour Summaries</w:t>
            </w:r>
            <w:r w:rsidR="005C7B06">
              <w:rPr>
                <w:rFonts w:ascii="Times New Roman" w:hAnsi="Times New Roman" w:cs="Times New Roman"/>
                <w:sz w:val="24"/>
                <w:szCs w:val="24"/>
              </w:rPr>
              <w:t>+ No Outstanding Absences</w:t>
            </w:r>
          </w:p>
        </w:tc>
      </w:tr>
      <w:tr w:rsidR="00E01FFE" w14:paraId="1EA24744" w14:textId="77777777" w:rsidTr="001C67E1">
        <w:trPr>
          <w:trHeight w:val="347"/>
          <w:jc w:val="center"/>
        </w:trPr>
        <w:tc>
          <w:tcPr>
            <w:tcW w:w="1697" w:type="dxa"/>
          </w:tcPr>
          <w:p w14:paraId="3B12329B" w14:textId="77777777" w:rsidR="00E01FFE" w:rsidRPr="00FB20D8"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66%</w:t>
            </w:r>
          </w:p>
        </w:tc>
        <w:tc>
          <w:tcPr>
            <w:tcW w:w="2694" w:type="dxa"/>
          </w:tcPr>
          <w:p w14:paraId="442C475D" w14:textId="7EBA603D"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2750</w:t>
            </w:r>
            <w:r w:rsidR="005C1B02">
              <w:rPr>
                <w:rFonts w:ascii="Times New Roman" w:hAnsi="Times New Roman" w:cs="Times New Roman"/>
                <w:sz w:val="24"/>
                <w:szCs w:val="24"/>
              </w:rPr>
              <w:t>-3500 Hours</w:t>
            </w:r>
          </w:p>
        </w:tc>
        <w:tc>
          <w:tcPr>
            <w:tcW w:w="5899" w:type="dxa"/>
          </w:tcPr>
          <w:p w14:paraId="71BA9991" w14:textId="7913FF7E"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7B5A4CF4" w14:textId="77777777" w:rsidTr="001C67E1">
        <w:trPr>
          <w:trHeight w:val="347"/>
          <w:jc w:val="center"/>
        </w:trPr>
        <w:tc>
          <w:tcPr>
            <w:tcW w:w="1697" w:type="dxa"/>
          </w:tcPr>
          <w:p w14:paraId="5294AB48" w14:textId="77777777" w:rsidR="00E01FFE" w:rsidRPr="00065EA1"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69%</w:t>
            </w:r>
          </w:p>
        </w:tc>
        <w:tc>
          <w:tcPr>
            <w:tcW w:w="2694" w:type="dxa"/>
          </w:tcPr>
          <w:p w14:paraId="2C7BD01C" w14:textId="694440AF"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3500</w:t>
            </w:r>
            <w:r w:rsidR="005C1B02">
              <w:rPr>
                <w:rFonts w:ascii="Times New Roman" w:hAnsi="Times New Roman" w:cs="Times New Roman"/>
                <w:sz w:val="24"/>
                <w:szCs w:val="24"/>
              </w:rPr>
              <w:t>- 4250 Hours</w:t>
            </w:r>
          </w:p>
        </w:tc>
        <w:tc>
          <w:tcPr>
            <w:tcW w:w="5899" w:type="dxa"/>
          </w:tcPr>
          <w:p w14:paraId="24EB8BAE" w14:textId="6A89E4B8"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Second (2</w:t>
            </w:r>
            <w:r w:rsidRPr="00495059">
              <w:rPr>
                <w:rFonts w:ascii="Times New Roman" w:hAnsi="Times New Roman" w:cs="Times New Roman"/>
                <w:sz w:val="24"/>
                <w:szCs w:val="24"/>
                <w:vertAlign w:val="superscript"/>
              </w:rPr>
              <w:t>nd</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 </w:t>
            </w:r>
          </w:p>
        </w:tc>
      </w:tr>
      <w:tr w:rsidR="00E01FFE" w14:paraId="26490812" w14:textId="77777777" w:rsidTr="001C67E1">
        <w:trPr>
          <w:trHeight w:val="347"/>
          <w:jc w:val="center"/>
        </w:trPr>
        <w:tc>
          <w:tcPr>
            <w:tcW w:w="1697" w:type="dxa"/>
          </w:tcPr>
          <w:p w14:paraId="52471610" w14:textId="77777777" w:rsidR="00E01FFE" w:rsidRPr="00065EA1"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72%</w:t>
            </w:r>
          </w:p>
        </w:tc>
        <w:tc>
          <w:tcPr>
            <w:tcW w:w="2694" w:type="dxa"/>
          </w:tcPr>
          <w:p w14:paraId="0C265389" w14:textId="365BE704"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4250</w:t>
            </w:r>
            <w:r w:rsidR="005C1B02">
              <w:rPr>
                <w:rFonts w:ascii="Times New Roman" w:hAnsi="Times New Roman" w:cs="Times New Roman"/>
                <w:sz w:val="24"/>
                <w:szCs w:val="24"/>
              </w:rPr>
              <w:t>-5000</w:t>
            </w:r>
            <w:r>
              <w:rPr>
                <w:rFonts w:ascii="Times New Roman" w:hAnsi="Times New Roman" w:cs="Times New Roman"/>
                <w:sz w:val="24"/>
                <w:szCs w:val="24"/>
              </w:rPr>
              <w:t xml:space="preserve"> Hours</w:t>
            </w:r>
          </w:p>
        </w:tc>
        <w:tc>
          <w:tcPr>
            <w:tcW w:w="5899" w:type="dxa"/>
          </w:tcPr>
          <w:p w14:paraId="355F5B94" w14:textId="08EF05D1"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6D14EAA7" w14:textId="77777777" w:rsidTr="001C67E1">
        <w:trPr>
          <w:trHeight w:val="347"/>
          <w:jc w:val="center"/>
        </w:trPr>
        <w:tc>
          <w:tcPr>
            <w:tcW w:w="1697" w:type="dxa"/>
          </w:tcPr>
          <w:p w14:paraId="5AC76311" w14:textId="77777777" w:rsidR="00E01FFE" w:rsidRPr="00065EA1"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75%</w:t>
            </w:r>
          </w:p>
        </w:tc>
        <w:tc>
          <w:tcPr>
            <w:tcW w:w="2694" w:type="dxa"/>
          </w:tcPr>
          <w:p w14:paraId="2E307CC9" w14:textId="1645653E"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5000</w:t>
            </w:r>
            <w:r w:rsidR="005C1B02">
              <w:rPr>
                <w:rFonts w:ascii="Times New Roman" w:hAnsi="Times New Roman" w:cs="Times New Roman"/>
                <w:sz w:val="24"/>
                <w:szCs w:val="24"/>
              </w:rPr>
              <w:t>-5750</w:t>
            </w:r>
            <w:r>
              <w:rPr>
                <w:rFonts w:ascii="Times New Roman" w:hAnsi="Times New Roman" w:cs="Times New Roman"/>
                <w:sz w:val="24"/>
                <w:szCs w:val="24"/>
              </w:rPr>
              <w:t xml:space="preserve"> Hours</w:t>
            </w:r>
          </w:p>
        </w:tc>
        <w:tc>
          <w:tcPr>
            <w:tcW w:w="5899" w:type="dxa"/>
          </w:tcPr>
          <w:p w14:paraId="152FFD4B" w14:textId="3AF15F89"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Third (3</w:t>
            </w:r>
            <w:r w:rsidRPr="00495059">
              <w:rPr>
                <w:rFonts w:ascii="Times New Roman" w:hAnsi="Times New Roman" w:cs="Times New Roman"/>
                <w:sz w:val="24"/>
                <w:szCs w:val="24"/>
                <w:vertAlign w:val="superscript"/>
              </w:rPr>
              <w:t>rd</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w:t>
            </w:r>
          </w:p>
        </w:tc>
      </w:tr>
      <w:tr w:rsidR="00E01FFE" w14:paraId="57919F20" w14:textId="77777777" w:rsidTr="001C67E1">
        <w:trPr>
          <w:trHeight w:val="347"/>
          <w:jc w:val="center"/>
        </w:trPr>
        <w:tc>
          <w:tcPr>
            <w:tcW w:w="1697" w:type="dxa"/>
          </w:tcPr>
          <w:p w14:paraId="567B02A6" w14:textId="77777777" w:rsidR="00E01FFE" w:rsidRPr="00065EA1"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78%</w:t>
            </w:r>
          </w:p>
        </w:tc>
        <w:tc>
          <w:tcPr>
            <w:tcW w:w="2694" w:type="dxa"/>
          </w:tcPr>
          <w:p w14:paraId="48218F6B" w14:textId="71603196"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5750</w:t>
            </w:r>
            <w:r w:rsidR="005C1B02">
              <w:rPr>
                <w:rFonts w:ascii="Times New Roman" w:hAnsi="Times New Roman" w:cs="Times New Roman"/>
                <w:sz w:val="24"/>
                <w:szCs w:val="24"/>
              </w:rPr>
              <w:t>-6500</w:t>
            </w:r>
            <w:r>
              <w:rPr>
                <w:rFonts w:ascii="Times New Roman" w:hAnsi="Times New Roman" w:cs="Times New Roman"/>
                <w:sz w:val="24"/>
                <w:szCs w:val="24"/>
              </w:rPr>
              <w:t xml:space="preserve"> Hours</w:t>
            </w:r>
          </w:p>
        </w:tc>
        <w:tc>
          <w:tcPr>
            <w:tcW w:w="5899" w:type="dxa"/>
          </w:tcPr>
          <w:p w14:paraId="4A87D20A" w14:textId="45095516"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3A2FA83B" w14:textId="77777777" w:rsidTr="001C67E1">
        <w:trPr>
          <w:trHeight w:val="347"/>
          <w:jc w:val="center"/>
        </w:trPr>
        <w:tc>
          <w:tcPr>
            <w:tcW w:w="1697" w:type="dxa"/>
          </w:tcPr>
          <w:p w14:paraId="08927222" w14:textId="77777777" w:rsidR="00E01FFE" w:rsidRPr="00065EA1" w:rsidRDefault="00E01FFE" w:rsidP="00A4090D">
            <w:pPr>
              <w:pStyle w:val="ListParagraph"/>
              <w:numPr>
                <w:ilvl w:val="0"/>
                <w:numId w:val="8"/>
              </w:numPr>
              <w:tabs>
                <w:tab w:val="left" w:pos="3555"/>
              </w:tabs>
              <w:rPr>
                <w:rFonts w:ascii="Times New Roman" w:hAnsi="Times New Roman" w:cs="Times New Roman"/>
                <w:sz w:val="24"/>
                <w:szCs w:val="24"/>
              </w:rPr>
            </w:pPr>
            <w:r>
              <w:rPr>
                <w:rFonts w:ascii="Times New Roman" w:hAnsi="Times New Roman" w:cs="Times New Roman"/>
                <w:sz w:val="24"/>
                <w:szCs w:val="24"/>
              </w:rPr>
              <w:t>81%</w:t>
            </w:r>
          </w:p>
        </w:tc>
        <w:tc>
          <w:tcPr>
            <w:tcW w:w="2694" w:type="dxa"/>
          </w:tcPr>
          <w:p w14:paraId="75313E37" w14:textId="74FE6EE8"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6500</w:t>
            </w:r>
            <w:r w:rsidR="005C1B02">
              <w:rPr>
                <w:rFonts w:ascii="Times New Roman" w:hAnsi="Times New Roman" w:cs="Times New Roman"/>
                <w:sz w:val="24"/>
                <w:szCs w:val="24"/>
              </w:rPr>
              <w:t>-7250</w:t>
            </w:r>
            <w:r>
              <w:rPr>
                <w:rFonts w:ascii="Times New Roman" w:hAnsi="Times New Roman" w:cs="Times New Roman"/>
                <w:sz w:val="24"/>
                <w:szCs w:val="24"/>
              </w:rPr>
              <w:t xml:space="preserve"> Hours</w:t>
            </w:r>
          </w:p>
        </w:tc>
        <w:tc>
          <w:tcPr>
            <w:tcW w:w="5899" w:type="dxa"/>
          </w:tcPr>
          <w:p w14:paraId="7D2CC933"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Fourth (4</w:t>
            </w:r>
            <w:r w:rsidRPr="00495059">
              <w:rPr>
                <w:rFonts w:ascii="Times New Roman" w:hAnsi="Times New Roman" w:cs="Times New Roman"/>
                <w:sz w:val="24"/>
                <w:szCs w:val="24"/>
                <w:vertAlign w:val="superscript"/>
              </w:rPr>
              <w:t>th</w:t>
            </w:r>
            <w:r>
              <w:rPr>
                <w:rFonts w:ascii="Times New Roman" w:hAnsi="Times New Roman" w:cs="Times New Roman"/>
                <w:sz w:val="24"/>
                <w:szCs w:val="24"/>
              </w:rPr>
              <w:t>) Year + Work Hour Summaries</w:t>
            </w:r>
          </w:p>
        </w:tc>
      </w:tr>
      <w:tr w:rsidR="00E01FFE" w14:paraId="6A239A30" w14:textId="77777777" w:rsidTr="001C67E1">
        <w:trPr>
          <w:trHeight w:val="347"/>
          <w:jc w:val="center"/>
        </w:trPr>
        <w:tc>
          <w:tcPr>
            <w:tcW w:w="1697" w:type="dxa"/>
          </w:tcPr>
          <w:p w14:paraId="5155BF44"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     10 – 84%</w:t>
            </w:r>
          </w:p>
        </w:tc>
        <w:tc>
          <w:tcPr>
            <w:tcW w:w="2694" w:type="dxa"/>
          </w:tcPr>
          <w:p w14:paraId="619779C1" w14:textId="402D8153"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7250</w:t>
            </w:r>
            <w:r w:rsidR="005C1B02">
              <w:rPr>
                <w:rFonts w:ascii="Times New Roman" w:hAnsi="Times New Roman" w:cs="Times New Roman"/>
                <w:sz w:val="24"/>
                <w:szCs w:val="24"/>
              </w:rPr>
              <w:t>-8000</w:t>
            </w:r>
            <w:r>
              <w:rPr>
                <w:rFonts w:ascii="Times New Roman" w:hAnsi="Times New Roman" w:cs="Times New Roman"/>
                <w:sz w:val="24"/>
                <w:szCs w:val="24"/>
              </w:rPr>
              <w:t xml:space="preserve"> Hours</w:t>
            </w:r>
          </w:p>
        </w:tc>
        <w:tc>
          <w:tcPr>
            <w:tcW w:w="5899" w:type="dxa"/>
          </w:tcPr>
          <w:p w14:paraId="0B26CA17" w14:textId="6F325E1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4634DCED" w14:textId="77777777" w:rsidTr="001C67E1">
        <w:trPr>
          <w:trHeight w:val="347"/>
          <w:jc w:val="center"/>
        </w:trPr>
        <w:tc>
          <w:tcPr>
            <w:tcW w:w="1697" w:type="dxa"/>
          </w:tcPr>
          <w:p w14:paraId="72DF085D"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Completion</w:t>
            </w:r>
          </w:p>
          <w:p w14:paraId="7150CB52"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JIW Wages</w:t>
            </w:r>
          </w:p>
        </w:tc>
        <w:tc>
          <w:tcPr>
            <w:tcW w:w="2694" w:type="dxa"/>
          </w:tcPr>
          <w:p w14:paraId="43950C97"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8000 Hours</w:t>
            </w:r>
          </w:p>
        </w:tc>
        <w:tc>
          <w:tcPr>
            <w:tcW w:w="5899" w:type="dxa"/>
          </w:tcPr>
          <w:p w14:paraId="4810C3D0" w14:textId="541C8D31"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Fifth (5</w:t>
            </w:r>
            <w:r w:rsidRPr="00495059">
              <w:rPr>
                <w:rFonts w:ascii="Times New Roman" w:hAnsi="Times New Roman" w:cs="Times New Roman"/>
                <w:sz w:val="24"/>
                <w:szCs w:val="24"/>
                <w:vertAlign w:val="superscript"/>
              </w:rPr>
              <w:t>th</w:t>
            </w:r>
            <w:r>
              <w:rPr>
                <w:rFonts w:ascii="Times New Roman" w:hAnsi="Times New Roman" w:cs="Times New Roman"/>
                <w:sz w:val="24"/>
                <w:szCs w:val="24"/>
              </w:rPr>
              <w:t>) Year +</w:t>
            </w:r>
            <w:r w:rsidR="005C7B06">
              <w:rPr>
                <w:rFonts w:ascii="Times New Roman" w:hAnsi="Times New Roman" w:cs="Times New Roman"/>
                <w:sz w:val="24"/>
                <w:szCs w:val="24"/>
              </w:rPr>
              <w:t xml:space="preserve">+ No Outstanding Absences + </w:t>
            </w:r>
            <w:r>
              <w:rPr>
                <w:rFonts w:ascii="Times New Roman" w:hAnsi="Times New Roman" w:cs="Times New Roman"/>
                <w:sz w:val="24"/>
                <w:szCs w:val="24"/>
              </w:rPr>
              <w:t xml:space="preserve"> Work Hour Summaries + Passed Journeyman Exam</w:t>
            </w:r>
          </w:p>
        </w:tc>
      </w:tr>
    </w:tbl>
    <w:p w14:paraId="4CEF9372" w14:textId="77777777" w:rsidR="00E01FFE" w:rsidRDefault="00E01FFE" w:rsidP="001A53F2">
      <w:pPr>
        <w:tabs>
          <w:tab w:val="left" w:pos="3555"/>
        </w:tabs>
        <w:rPr>
          <w:rFonts w:ascii="Times New Roman" w:hAnsi="Times New Roman" w:cs="Times New Roman"/>
          <w:sz w:val="24"/>
          <w:szCs w:val="24"/>
        </w:rPr>
      </w:pPr>
    </w:p>
    <w:p w14:paraId="1DF85894" w14:textId="77777777" w:rsidR="00E01FFE" w:rsidRPr="00040217" w:rsidRDefault="00E01FFE" w:rsidP="001C67E1">
      <w:pPr>
        <w:tabs>
          <w:tab w:val="left" w:pos="3555"/>
        </w:tabs>
        <w:jc w:val="center"/>
        <w:rPr>
          <w:rFonts w:ascii="Times New Roman" w:hAnsi="Times New Roman" w:cs="Times New Roman"/>
          <w:b/>
          <w:bCs/>
          <w:sz w:val="28"/>
          <w:szCs w:val="28"/>
        </w:rPr>
      </w:pPr>
      <w:r w:rsidRPr="00040217">
        <w:rPr>
          <w:rFonts w:ascii="Times New Roman" w:hAnsi="Times New Roman" w:cs="Times New Roman"/>
          <w:b/>
          <w:bCs/>
          <w:sz w:val="28"/>
          <w:szCs w:val="28"/>
          <w:u w:val="single"/>
        </w:rPr>
        <w:t>5% pay raises for classes that started before 2019</w:t>
      </w:r>
      <w:r w:rsidRPr="00040217">
        <w:rPr>
          <w:rFonts w:ascii="Times New Roman" w:hAnsi="Times New Roman" w:cs="Times New Roman"/>
          <w:b/>
          <w:bCs/>
          <w:sz w:val="28"/>
          <w:szCs w:val="28"/>
        </w:rPr>
        <w:t>.</w:t>
      </w:r>
    </w:p>
    <w:tbl>
      <w:tblPr>
        <w:tblStyle w:val="TableGrid"/>
        <w:tblW w:w="10319" w:type="dxa"/>
        <w:jc w:val="center"/>
        <w:tblLook w:val="04A0" w:firstRow="1" w:lastRow="0" w:firstColumn="1" w:lastColumn="0" w:noHBand="0" w:noVBand="1"/>
      </w:tblPr>
      <w:tblGrid>
        <w:gridCol w:w="1796"/>
        <w:gridCol w:w="2682"/>
        <w:gridCol w:w="5841"/>
      </w:tblGrid>
      <w:tr w:rsidR="00E01FFE" w14:paraId="50E0F534" w14:textId="77777777" w:rsidTr="001C67E1">
        <w:trPr>
          <w:trHeight w:val="553"/>
          <w:jc w:val="center"/>
        </w:trPr>
        <w:tc>
          <w:tcPr>
            <w:tcW w:w="1702" w:type="dxa"/>
          </w:tcPr>
          <w:p w14:paraId="5B6AE946"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PD./Percentage</w:t>
            </w:r>
          </w:p>
        </w:tc>
        <w:tc>
          <w:tcPr>
            <w:tcW w:w="2702" w:type="dxa"/>
          </w:tcPr>
          <w:p w14:paraId="2F841585"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Minimum OJT Hours</w:t>
            </w:r>
          </w:p>
        </w:tc>
        <w:tc>
          <w:tcPr>
            <w:tcW w:w="5915" w:type="dxa"/>
          </w:tcPr>
          <w:p w14:paraId="793A6927" w14:textId="77777777" w:rsidR="00E01FFE" w:rsidRPr="001C67E1" w:rsidRDefault="00E01FFE" w:rsidP="001A53F2">
            <w:pPr>
              <w:tabs>
                <w:tab w:val="left" w:pos="3555"/>
              </w:tabs>
              <w:ind w:left="0"/>
              <w:rPr>
                <w:rFonts w:ascii="Times New Roman" w:hAnsi="Times New Roman" w:cs="Times New Roman"/>
                <w:b/>
                <w:bCs/>
                <w:sz w:val="24"/>
                <w:szCs w:val="24"/>
                <w:highlight w:val="lightGray"/>
                <w:u w:val="single"/>
              </w:rPr>
            </w:pPr>
            <w:r w:rsidRPr="001C67E1">
              <w:rPr>
                <w:rFonts w:ascii="Times New Roman" w:hAnsi="Times New Roman" w:cs="Times New Roman"/>
                <w:b/>
                <w:bCs/>
                <w:sz w:val="24"/>
                <w:szCs w:val="24"/>
                <w:highlight w:val="lightGray"/>
                <w:u w:val="single"/>
              </w:rPr>
              <w:t>Related Training Required</w:t>
            </w:r>
          </w:p>
        </w:tc>
      </w:tr>
      <w:tr w:rsidR="00E01FFE" w14:paraId="25714F72" w14:textId="77777777" w:rsidTr="001C67E1">
        <w:trPr>
          <w:trHeight w:val="515"/>
          <w:jc w:val="center"/>
        </w:trPr>
        <w:tc>
          <w:tcPr>
            <w:tcW w:w="1702" w:type="dxa"/>
          </w:tcPr>
          <w:p w14:paraId="612BA56E" w14:textId="77777777" w:rsidR="00E01FFE" w:rsidRPr="00FB20D8"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55%</w:t>
            </w:r>
          </w:p>
        </w:tc>
        <w:tc>
          <w:tcPr>
            <w:tcW w:w="2702" w:type="dxa"/>
          </w:tcPr>
          <w:p w14:paraId="6276491F" w14:textId="3F8B532D"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No hours</w:t>
            </w:r>
            <w:r w:rsidR="00736C0F">
              <w:rPr>
                <w:rFonts w:ascii="Times New Roman" w:hAnsi="Times New Roman" w:cs="Times New Roman"/>
                <w:sz w:val="24"/>
                <w:szCs w:val="24"/>
              </w:rPr>
              <w:t>- Probationary</w:t>
            </w:r>
          </w:p>
        </w:tc>
        <w:tc>
          <w:tcPr>
            <w:tcW w:w="5915" w:type="dxa"/>
          </w:tcPr>
          <w:p w14:paraId="6EE01422"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Starting 1</w:t>
            </w:r>
            <w:r w:rsidRPr="000945B2">
              <w:rPr>
                <w:rFonts w:ascii="Times New Roman" w:hAnsi="Times New Roman" w:cs="Times New Roman"/>
                <w:sz w:val="24"/>
                <w:szCs w:val="24"/>
                <w:vertAlign w:val="superscript"/>
              </w:rPr>
              <w:t>st</w:t>
            </w:r>
            <w:r>
              <w:rPr>
                <w:rFonts w:ascii="Times New Roman" w:hAnsi="Times New Roman" w:cs="Times New Roman"/>
                <w:sz w:val="24"/>
                <w:szCs w:val="24"/>
              </w:rPr>
              <w:t xml:space="preserve"> Year</w:t>
            </w:r>
          </w:p>
        </w:tc>
      </w:tr>
      <w:tr w:rsidR="00E01FFE" w14:paraId="6EEAC70D" w14:textId="77777777" w:rsidTr="001C67E1">
        <w:trPr>
          <w:trHeight w:val="553"/>
          <w:jc w:val="center"/>
        </w:trPr>
        <w:tc>
          <w:tcPr>
            <w:tcW w:w="1702" w:type="dxa"/>
          </w:tcPr>
          <w:p w14:paraId="07017BE5" w14:textId="77777777" w:rsidR="00E01FFE" w:rsidRPr="00FB20D8"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60%</w:t>
            </w:r>
          </w:p>
        </w:tc>
        <w:tc>
          <w:tcPr>
            <w:tcW w:w="2702" w:type="dxa"/>
          </w:tcPr>
          <w:p w14:paraId="5EFAAB80" w14:textId="6B39519C"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1000</w:t>
            </w:r>
            <w:r w:rsidR="005C1B02">
              <w:rPr>
                <w:rFonts w:ascii="Times New Roman" w:hAnsi="Times New Roman" w:cs="Times New Roman"/>
                <w:sz w:val="24"/>
                <w:szCs w:val="24"/>
              </w:rPr>
              <w:t>-2000</w:t>
            </w:r>
            <w:r>
              <w:rPr>
                <w:rFonts w:ascii="Times New Roman" w:hAnsi="Times New Roman" w:cs="Times New Roman"/>
                <w:sz w:val="24"/>
                <w:szCs w:val="24"/>
              </w:rPr>
              <w:t xml:space="preserve"> Hours</w:t>
            </w:r>
          </w:p>
        </w:tc>
        <w:tc>
          <w:tcPr>
            <w:tcW w:w="5915" w:type="dxa"/>
          </w:tcPr>
          <w:p w14:paraId="519226E4" w14:textId="00BA7062"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 xml:space="preserve">rogress </w:t>
            </w:r>
            <w:r w:rsidR="005C7B06">
              <w:rPr>
                <w:rFonts w:ascii="Times New Roman" w:hAnsi="Times New Roman" w:cs="Times New Roman"/>
                <w:sz w:val="24"/>
                <w:szCs w:val="24"/>
              </w:rPr>
              <w:t>-</w:t>
            </w:r>
            <w:r>
              <w:rPr>
                <w:rFonts w:ascii="Times New Roman" w:hAnsi="Times New Roman" w:cs="Times New Roman"/>
                <w:sz w:val="24"/>
                <w:szCs w:val="24"/>
              </w:rPr>
              <w:t xml:space="preserve"> 75 Average or Above + Work Hour Summaries</w:t>
            </w:r>
            <w:r w:rsidR="005C7B06">
              <w:rPr>
                <w:rFonts w:ascii="Times New Roman" w:hAnsi="Times New Roman" w:cs="Times New Roman"/>
                <w:sz w:val="24"/>
                <w:szCs w:val="24"/>
              </w:rPr>
              <w:t xml:space="preserve"> + No Outstanding Absences</w:t>
            </w:r>
          </w:p>
        </w:tc>
      </w:tr>
      <w:tr w:rsidR="00E01FFE" w14:paraId="46911D00" w14:textId="77777777" w:rsidTr="001C67E1">
        <w:trPr>
          <w:trHeight w:val="553"/>
          <w:jc w:val="center"/>
        </w:trPr>
        <w:tc>
          <w:tcPr>
            <w:tcW w:w="1702" w:type="dxa"/>
          </w:tcPr>
          <w:p w14:paraId="3FE32FD7" w14:textId="77777777" w:rsidR="00E01FFE" w:rsidRPr="00FB20D8"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65%</w:t>
            </w:r>
          </w:p>
        </w:tc>
        <w:tc>
          <w:tcPr>
            <w:tcW w:w="2702" w:type="dxa"/>
          </w:tcPr>
          <w:p w14:paraId="09AF1729" w14:textId="4E05B1E0"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2000</w:t>
            </w:r>
            <w:r w:rsidR="005C1B02">
              <w:rPr>
                <w:rFonts w:ascii="Times New Roman" w:hAnsi="Times New Roman" w:cs="Times New Roman"/>
                <w:sz w:val="24"/>
                <w:szCs w:val="24"/>
              </w:rPr>
              <w:t>-2750</w:t>
            </w:r>
            <w:r>
              <w:rPr>
                <w:rFonts w:ascii="Times New Roman" w:hAnsi="Times New Roman" w:cs="Times New Roman"/>
                <w:sz w:val="24"/>
                <w:szCs w:val="24"/>
              </w:rPr>
              <w:t xml:space="preserve"> Hours</w:t>
            </w:r>
          </w:p>
        </w:tc>
        <w:tc>
          <w:tcPr>
            <w:tcW w:w="5915" w:type="dxa"/>
          </w:tcPr>
          <w:p w14:paraId="1D184162" w14:textId="5E48E396"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First (1</w:t>
            </w:r>
            <w:r w:rsidRPr="004A0DA9">
              <w:rPr>
                <w:rFonts w:ascii="Times New Roman" w:hAnsi="Times New Roman" w:cs="Times New Roman"/>
                <w:sz w:val="24"/>
                <w:szCs w:val="24"/>
                <w:vertAlign w:val="superscript"/>
              </w:rPr>
              <w:t>st</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w:t>
            </w:r>
          </w:p>
        </w:tc>
      </w:tr>
      <w:tr w:rsidR="00E01FFE" w14:paraId="7EC22774" w14:textId="77777777" w:rsidTr="001C67E1">
        <w:trPr>
          <w:trHeight w:val="553"/>
          <w:jc w:val="center"/>
        </w:trPr>
        <w:tc>
          <w:tcPr>
            <w:tcW w:w="1702" w:type="dxa"/>
          </w:tcPr>
          <w:p w14:paraId="48125F04" w14:textId="77777777" w:rsidR="00E01FFE" w:rsidRPr="00FB20D8"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70%</w:t>
            </w:r>
          </w:p>
        </w:tc>
        <w:tc>
          <w:tcPr>
            <w:tcW w:w="2702" w:type="dxa"/>
          </w:tcPr>
          <w:p w14:paraId="03D40A60" w14:textId="232DE63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2750</w:t>
            </w:r>
            <w:r w:rsidR="005C1B02">
              <w:rPr>
                <w:rFonts w:ascii="Times New Roman" w:hAnsi="Times New Roman" w:cs="Times New Roman"/>
                <w:sz w:val="24"/>
                <w:szCs w:val="24"/>
              </w:rPr>
              <w:t>-3500</w:t>
            </w:r>
            <w:r>
              <w:rPr>
                <w:rFonts w:ascii="Times New Roman" w:hAnsi="Times New Roman" w:cs="Times New Roman"/>
                <w:sz w:val="24"/>
                <w:szCs w:val="24"/>
              </w:rPr>
              <w:t xml:space="preserve"> Hours</w:t>
            </w:r>
          </w:p>
        </w:tc>
        <w:tc>
          <w:tcPr>
            <w:tcW w:w="5915" w:type="dxa"/>
          </w:tcPr>
          <w:p w14:paraId="789ECA41" w14:textId="2D4FDE24"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47E8C901" w14:textId="77777777" w:rsidTr="001C67E1">
        <w:trPr>
          <w:trHeight w:val="553"/>
          <w:jc w:val="center"/>
        </w:trPr>
        <w:tc>
          <w:tcPr>
            <w:tcW w:w="1702" w:type="dxa"/>
          </w:tcPr>
          <w:p w14:paraId="7970997A" w14:textId="77777777" w:rsidR="00E01FFE" w:rsidRPr="00065EA1"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75%</w:t>
            </w:r>
          </w:p>
        </w:tc>
        <w:tc>
          <w:tcPr>
            <w:tcW w:w="2702" w:type="dxa"/>
          </w:tcPr>
          <w:p w14:paraId="6FBCE5C3" w14:textId="15C7BD91"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3500</w:t>
            </w:r>
            <w:r w:rsidR="005C1B02">
              <w:rPr>
                <w:rFonts w:ascii="Times New Roman" w:hAnsi="Times New Roman" w:cs="Times New Roman"/>
                <w:sz w:val="24"/>
                <w:szCs w:val="24"/>
              </w:rPr>
              <w:t>-4250</w:t>
            </w:r>
            <w:r>
              <w:rPr>
                <w:rFonts w:ascii="Times New Roman" w:hAnsi="Times New Roman" w:cs="Times New Roman"/>
                <w:sz w:val="24"/>
                <w:szCs w:val="24"/>
              </w:rPr>
              <w:t xml:space="preserve"> Hours</w:t>
            </w:r>
          </w:p>
        </w:tc>
        <w:tc>
          <w:tcPr>
            <w:tcW w:w="5915" w:type="dxa"/>
          </w:tcPr>
          <w:p w14:paraId="3CC76133" w14:textId="6C09CD16"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Second (2</w:t>
            </w:r>
            <w:r w:rsidRPr="00495059">
              <w:rPr>
                <w:rFonts w:ascii="Times New Roman" w:hAnsi="Times New Roman" w:cs="Times New Roman"/>
                <w:sz w:val="24"/>
                <w:szCs w:val="24"/>
                <w:vertAlign w:val="superscript"/>
              </w:rPr>
              <w:t>nd</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w:t>
            </w:r>
          </w:p>
        </w:tc>
      </w:tr>
      <w:tr w:rsidR="00E01FFE" w14:paraId="19D1359A" w14:textId="77777777" w:rsidTr="001C67E1">
        <w:trPr>
          <w:trHeight w:val="553"/>
          <w:jc w:val="center"/>
        </w:trPr>
        <w:tc>
          <w:tcPr>
            <w:tcW w:w="1702" w:type="dxa"/>
          </w:tcPr>
          <w:p w14:paraId="4873FF48" w14:textId="77777777" w:rsidR="00E01FFE" w:rsidRPr="00065EA1"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80%</w:t>
            </w:r>
          </w:p>
        </w:tc>
        <w:tc>
          <w:tcPr>
            <w:tcW w:w="2702" w:type="dxa"/>
          </w:tcPr>
          <w:p w14:paraId="251557C8" w14:textId="14A0DFCC"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4250</w:t>
            </w:r>
            <w:r w:rsidR="005C1B02">
              <w:rPr>
                <w:rFonts w:ascii="Times New Roman" w:hAnsi="Times New Roman" w:cs="Times New Roman"/>
                <w:sz w:val="24"/>
                <w:szCs w:val="24"/>
              </w:rPr>
              <w:t>-5000</w:t>
            </w:r>
            <w:r>
              <w:rPr>
                <w:rFonts w:ascii="Times New Roman" w:hAnsi="Times New Roman" w:cs="Times New Roman"/>
                <w:sz w:val="24"/>
                <w:szCs w:val="24"/>
              </w:rPr>
              <w:t xml:space="preserve"> Hours</w:t>
            </w:r>
          </w:p>
        </w:tc>
        <w:tc>
          <w:tcPr>
            <w:tcW w:w="5915" w:type="dxa"/>
          </w:tcPr>
          <w:p w14:paraId="3ED55957" w14:textId="4F0DC62B"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5D3949BF" w14:textId="77777777" w:rsidTr="001C67E1">
        <w:trPr>
          <w:trHeight w:val="553"/>
          <w:jc w:val="center"/>
        </w:trPr>
        <w:tc>
          <w:tcPr>
            <w:tcW w:w="1702" w:type="dxa"/>
          </w:tcPr>
          <w:p w14:paraId="0A020401" w14:textId="77777777" w:rsidR="00E01FFE" w:rsidRPr="00065EA1"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lastRenderedPageBreak/>
              <w:t>85%</w:t>
            </w:r>
          </w:p>
        </w:tc>
        <w:tc>
          <w:tcPr>
            <w:tcW w:w="2702" w:type="dxa"/>
          </w:tcPr>
          <w:p w14:paraId="0A60508A" w14:textId="75379278"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5000</w:t>
            </w:r>
            <w:r w:rsidR="005C1B02">
              <w:rPr>
                <w:rFonts w:ascii="Times New Roman" w:hAnsi="Times New Roman" w:cs="Times New Roman"/>
                <w:sz w:val="24"/>
                <w:szCs w:val="24"/>
              </w:rPr>
              <w:t>-5750</w:t>
            </w:r>
            <w:r>
              <w:rPr>
                <w:rFonts w:ascii="Times New Roman" w:hAnsi="Times New Roman" w:cs="Times New Roman"/>
                <w:sz w:val="24"/>
                <w:szCs w:val="24"/>
              </w:rPr>
              <w:t xml:space="preserve"> Hours</w:t>
            </w:r>
          </w:p>
        </w:tc>
        <w:tc>
          <w:tcPr>
            <w:tcW w:w="5915" w:type="dxa"/>
          </w:tcPr>
          <w:p w14:paraId="2BFE7E20" w14:textId="5E783F2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Third (3</w:t>
            </w:r>
            <w:r w:rsidRPr="00495059">
              <w:rPr>
                <w:rFonts w:ascii="Times New Roman" w:hAnsi="Times New Roman" w:cs="Times New Roman"/>
                <w:sz w:val="24"/>
                <w:szCs w:val="24"/>
                <w:vertAlign w:val="superscript"/>
              </w:rPr>
              <w:t>rd</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w:t>
            </w:r>
          </w:p>
        </w:tc>
      </w:tr>
      <w:tr w:rsidR="00E01FFE" w14:paraId="021A37AD" w14:textId="77777777" w:rsidTr="001C67E1">
        <w:trPr>
          <w:trHeight w:val="553"/>
          <w:jc w:val="center"/>
        </w:trPr>
        <w:tc>
          <w:tcPr>
            <w:tcW w:w="1702" w:type="dxa"/>
          </w:tcPr>
          <w:p w14:paraId="79CF0019" w14:textId="77777777" w:rsidR="00E01FFE" w:rsidRPr="00065EA1"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90%</w:t>
            </w:r>
          </w:p>
        </w:tc>
        <w:tc>
          <w:tcPr>
            <w:tcW w:w="2702" w:type="dxa"/>
          </w:tcPr>
          <w:p w14:paraId="1543A583" w14:textId="3221B988"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5750</w:t>
            </w:r>
            <w:r w:rsidR="005C1B02">
              <w:rPr>
                <w:rFonts w:ascii="Times New Roman" w:hAnsi="Times New Roman" w:cs="Times New Roman"/>
                <w:sz w:val="24"/>
                <w:szCs w:val="24"/>
              </w:rPr>
              <w:t>-6500</w:t>
            </w:r>
            <w:r>
              <w:rPr>
                <w:rFonts w:ascii="Times New Roman" w:hAnsi="Times New Roman" w:cs="Times New Roman"/>
                <w:sz w:val="24"/>
                <w:szCs w:val="24"/>
              </w:rPr>
              <w:t xml:space="preserve"> Hours</w:t>
            </w:r>
          </w:p>
        </w:tc>
        <w:tc>
          <w:tcPr>
            <w:tcW w:w="5915" w:type="dxa"/>
          </w:tcPr>
          <w:p w14:paraId="5F3151C1" w14:textId="7A545A50"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 xml:space="preserve">rogress- 75 Average or Above </w:t>
            </w:r>
            <w:r w:rsidR="005C7B06">
              <w:rPr>
                <w:rFonts w:ascii="Times New Roman" w:hAnsi="Times New Roman" w:cs="Times New Roman"/>
                <w:sz w:val="24"/>
                <w:szCs w:val="24"/>
              </w:rPr>
              <w:t>+</w:t>
            </w:r>
            <w:r>
              <w:rPr>
                <w:rFonts w:ascii="Times New Roman" w:hAnsi="Times New Roman" w:cs="Times New Roman"/>
                <w:sz w:val="24"/>
                <w:szCs w:val="24"/>
              </w:rPr>
              <w:t xml:space="preserve"> Work Hour Summaries</w:t>
            </w:r>
            <w:r w:rsidR="005C7B06">
              <w:rPr>
                <w:rFonts w:ascii="Times New Roman" w:hAnsi="Times New Roman" w:cs="Times New Roman"/>
                <w:sz w:val="24"/>
                <w:szCs w:val="24"/>
              </w:rPr>
              <w:t xml:space="preserve"> + No Outstanding Absences</w:t>
            </w:r>
          </w:p>
        </w:tc>
      </w:tr>
      <w:tr w:rsidR="00E01FFE" w14:paraId="3FBF8C72" w14:textId="77777777" w:rsidTr="001C67E1">
        <w:trPr>
          <w:trHeight w:val="553"/>
          <w:jc w:val="center"/>
        </w:trPr>
        <w:tc>
          <w:tcPr>
            <w:tcW w:w="1702" w:type="dxa"/>
          </w:tcPr>
          <w:p w14:paraId="42D6A42A" w14:textId="77777777" w:rsidR="00E01FFE" w:rsidRPr="00065EA1" w:rsidRDefault="00E01FFE" w:rsidP="00A4090D">
            <w:pPr>
              <w:pStyle w:val="ListParagraph"/>
              <w:numPr>
                <w:ilvl w:val="0"/>
                <w:numId w:val="9"/>
              </w:numPr>
              <w:tabs>
                <w:tab w:val="left" w:pos="3555"/>
              </w:tabs>
              <w:rPr>
                <w:rFonts w:ascii="Times New Roman" w:hAnsi="Times New Roman" w:cs="Times New Roman"/>
                <w:sz w:val="24"/>
                <w:szCs w:val="24"/>
              </w:rPr>
            </w:pPr>
            <w:r>
              <w:rPr>
                <w:rFonts w:ascii="Times New Roman" w:hAnsi="Times New Roman" w:cs="Times New Roman"/>
                <w:sz w:val="24"/>
                <w:szCs w:val="24"/>
              </w:rPr>
              <w:t>95%</w:t>
            </w:r>
          </w:p>
        </w:tc>
        <w:tc>
          <w:tcPr>
            <w:tcW w:w="2702" w:type="dxa"/>
          </w:tcPr>
          <w:p w14:paraId="3F64C191" w14:textId="48A98C31"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6500</w:t>
            </w:r>
            <w:r w:rsidR="005C1B02">
              <w:rPr>
                <w:rFonts w:ascii="Times New Roman" w:hAnsi="Times New Roman" w:cs="Times New Roman"/>
                <w:sz w:val="24"/>
                <w:szCs w:val="24"/>
              </w:rPr>
              <w:t>-7250</w:t>
            </w:r>
            <w:r>
              <w:rPr>
                <w:rFonts w:ascii="Times New Roman" w:hAnsi="Times New Roman" w:cs="Times New Roman"/>
                <w:sz w:val="24"/>
                <w:szCs w:val="24"/>
              </w:rPr>
              <w:t xml:space="preserve"> Hours</w:t>
            </w:r>
          </w:p>
        </w:tc>
        <w:tc>
          <w:tcPr>
            <w:tcW w:w="5915" w:type="dxa"/>
          </w:tcPr>
          <w:p w14:paraId="1762AE25" w14:textId="1119A215"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Fourth (4</w:t>
            </w:r>
            <w:r w:rsidRPr="00495059">
              <w:rPr>
                <w:rFonts w:ascii="Times New Roman" w:hAnsi="Times New Roman" w:cs="Times New Roman"/>
                <w:sz w:val="24"/>
                <w:szCs w:val="24"/>
                <w:vertAlign w:val="superscript"/>
              </w:rPr>
              <w:t>th</w:t>
            </w:r>
            <w:r>
              <w:rPr>
                <w:rFonts w:ascii="Times New Roman" w:hAnsi="Times New Roman" w:cs="Times New Roman"/>
                <w:sz w:val="24"/>
                <w:szCs w:val="24"/>
              </w:rPr>
              <w:t>) Year + Work Hour Summaries</w:t>
            </w:r>
            <w:r w:rsidR="005C7B06">
              <w:rPr>
                <w:rFonts w:ascii="Times New Roman" w:hAnsi="Times New Roman" w:cs="Times New Roman"/>
                <w:sz w:val="24"/>
                <w:szCs w:val="24"/>
              </w:rPr>
              <w:t xml:space="preserve"> + No Outstanding Absences</w:t>
            </w:r>
          </w:p>
        </w:tc>
      </w:tr>
      <w:tr w:rsidR="00E01FFE" w14:paraId="6FD5796A" w14:textId="77777777" w:rsidTr="001C67E1">
        <w:trPr>
          <w:trHeight w:val="553"/>
          <w:jc w:val="center"/>
        </w:trPr>
        <w:tc>
          <w:tcPr>
            <w:tcW w:w="1702" w:type="dxa"/>
          </w:tcPr>
          <w:p w14:paraId="327BC470"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     10 – 95%</w:t>
            </w:r>
          </w:p>
        </w:tc>
        <w:tc>
          <w:tcPr>
            <w:tcW w:w="2702" w:type="dxa"/>
          </w:tcPr>
          <w:p w14:paraId="512BBA0E" w14:textId="6BD267A6"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7250</w:t>
            </w:r>
            <w:r w:rsidR="005C1B02">
              <w:rPr>
                <w:rFonts w:ascii="Times New Roman" w:hAnsi="Times New Roman" w:cs="Times New Roman"/>
                <w:sz w:val="24"/>
                <w:szCs w:val="24"/>
              </w:rPr>
              <w:t>-</w:t>
            </w:r>
            <w:r w:rsidR="004976BC">
              <w:rPr>
                <w:rFonts w:ascii="Times New Roman" w:hAnsi="Times New Roman" w:cs="Times New Roman"/>
                <w:sz w:val="24"/>
                <w:szCs w:val="24"/>
              </w:rPr>
              <w:t>8000</w:t>
            </w:r>
            <w:r>
              <w:rPr>
                <w:rFonts w:ascii="Times New Roman" w:hAnsi="Times New Roman" w:cs="Times New Roman"/>
                <w:sz w:val="24"/>
                <w:szCs w:val="24"/>
              </w:rPr>
              <w:t xml:space="preserve"> Hours</w:t>
            </w:r>
          </w:p>
        </w:tc>
        <w:tc>
          <w:tcPr>
            <w:tcW w:w="5915" w:type="dxa"/>
          </w:tcPr>
          <w:p w14:paraId="158D7BDD" w14:textId="0B760E23"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 xml:space="preserve">Satisfactory </w:t>
            </w:r>
            <w:r w:rsidR="001C0B13">
              <w:rPr>
                <w:rFonts w:ascii="Times New Roman" w:hAnsi="Times New Roman" w:cs="Times New Roman"/>
                <w:sz w:val="24"/>
                <w:szCs w:val="24"/>
              </w:rPr>
              <w:t>p</w:t>
            </w:r>
            <w:r>
              <w:rPr>
                <w:rFonts w:ascii="Times New Roman" w:hAnsi="Times New Roman" w:cs="Times New Roman"/>
                <w:sz w:val="24"/>
                <w:szCs w:val="24"/>
              </w:rPr>
              <w:t>rogress- 75 Average or Above + Work Hour Summaries</w:t>
            </w:r>
            <w:r w:rsidR="005C7B06">
              <w:rPr>
                <w:rFonts w:ascii="Times New Roman" w:hAnsi="Times New Roman" w:cs="Times New Roman"/>
                <w:sz w:val="24"/>
                <w:szCs w:val="24"/>
              </w:rPr>
              <w:t xml:space="preserve"> + No Outstanding Absences</w:t>
            </w:r>
          </w:p>
        </w:tc>
      </w:tr>
      <w:tr w:rsidR="00E01FFE" w14:paraId="6F410A76" w14:textId="77777777" w:rsidTr="001C67E1">
        <w:trPr>
          <w:trHeight w:val="553"/>
          <w:jc w:val="center"/>
        </w:trPr>
        <w:tc>
          <w:tcPr>
            <w:tcW w:w="1702" w:type="dxa"/>
          </w:tcPr>
          <w:p w14:paraId="6B9FD72F"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Completion</w:t>
            </w:r>
          </w:p>
          <w:p w14:paraId="6E0F13B1"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JIW Wages</w:t>
            </w:r>
          </w:p>
        </w:tc>
        <w:tc>
          <w:tcPr>
            <w:tcW w:w="2702" w:type="dxa"/>
          </w:tcPr>
          <w:p w14:paraId="5373639D" w14:textId="77777777"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8000 Hours</w:t>
            </w:r>
          </w:p>
        </w:tc>
        <w:tc>
          <w:tcPr>
            <w:tcW w:w="5915" w:type="dxa"/>
          </w:tcPr>
          <w:p w14:paraId="0CC150AF" w14:textId="2F95E3D2" w:rsidR="00E01FFE" w:rsidRDefault="00E01FFE" w:rsidP="001A53F2">
            <w:pPr>
              <w:tabs>
                <w:tab w:val="left" w:pos="3555"/>
              </w:tabs>
              <w:ind w:left="0"/>
              <w:rPr>
                <w:rFonts w:ascii="Times New Roman" w:hAnsi="Times New Roman" w:cs="Times New Roman"/>
                <w:sz w:val="24"/>
                <w:szCs w:val="24"/>
              </w:rPr>
            </w:pPr>
            <w:r>
              <w:rPr>
                <w:rFonts w:ascii="Times New Roman" w:hAnsi="Times New Roman" w:cs="Times New Roman"/>
                <w:sz w:val="24"/>
                <w:szCs w:val="24"/>
              </w:rPr>
              <w:t>Completed Fifth (5</w:t>
            </w:r>
            <w:r w:rsidRPr="00495059">
              <w:rPr>
                <w:rFonts w:ascii="Times New Roman" w:hAnsi="Times New Roman" w:cs="Times New Roman"/>
                <w:sz w:val="24"/>
                <w:szCs w:val="24"/>
                <w:vertAlign w:val="superscript"/>
              </w:rPr>
              <w:t>th</w:t>
            </w:r>
            <w:r>
              <w:rPr>
                <w:rFonts w:ascii="Times New Roman" w:hAnsi="Times New Roman" w:cs="Times New Roman"/>
                <w:sz w:val="24"/>
                <w:szCs w:val="24"/>
              </w:rPr>
              <w:t xml:space="preserve">) Year + Work Hour Summaries  </w:t>
            </w:r>
            <w:r w:rsidR="005C7B06">
              <w:rPr>
                <w:rFonts w:ascii="Times New Roman" w:hAnsi="Times New Roman" w:cs="Times New Roman"/>
                <w:sz w:val="24"/>
                <w:szCs w:val="24"/>
              </w:rPr>
              <w:t xml:space="preserve">+ No Outstanding Absences + </w:t>
            </w:r>
            <w:r>
              <w:rPr>
                <w:rFonts w:ascii="Times New Roman" w:hAnsi="Times New Roman" w:cs="Times New Roman"/>
                <w:sz w:val="24"/>
                <w:szCs w:val="24"/>
              </w:rPr>
              <w:t>Passed Journeyman Exam</w:t>
            </w:r>
          </w:p>
        </w:tc>
      </w:tr>
    </w:tbl>
    <w:p w14:paraId="02BF46DF" w14:textId="77777777" w:rsidR="002721FD" w:rsidRPr="002721FD" w:rsidRDefault="002721FD" w:rsidP="002721FD">
      <w:pPr>
        <w:spacing w:line="259" w:lineRule="auto"/>
        <w:ind w:left="0"/>
        <w:rPr>
          <w:rFonts w:ascii="Times New Roman" w:hAnsi="Times New Roman" w:cs="Times New Roman"/>
          <w:color w:val="000000"/>
          <w:sz w:val="24"/>
          <w:szCs w:val="24"/>
        </w:rPr>
      </w:pPr>
    </w:p>
    <w:p w14:paraId="27C887A9" w14:textId="364279DD" w:rsidR="006E276A" w:rsidRPr="00FD4A44" w:rsidRDefault="006E276A" w:rsidP="006E276A">
      <w:pPr>
        <w:autoSpaceDE w:val="0"/>
        <w:autoSpaceDN w:val="0"/>
        <w:adjustRightInd w:val="0"/>
        <w:spacing w:after="0"/>
        <w:rPr>
          <w:rFonts w:ascii="Times New Roman" w:hAnsi="Times New Roman" w:cs="Times New Roman"/>
          <w:b/>
          <w:bCs/>
          <w:color w:val="000000"/>
          <w:sz w:val="32"/>
          <w:szCs w:val="32"/>
          <w:u w:val="single"/>
        </w:rPr>
      </w:pPr>
      <w:r w:rsidRPr="00FD4A44">
        <w:rPr>
          <w:rFonts w:ascii="Times New Roman" w:hAnsi="Times New Roman" w:cs="Times New Roman"/>
          <w:b/>
          <w:bCs/>
          <w:color w:val="000000"/>
          <w:sz w:val="32"/>
          <w:szCs w:val="32"/>
          <w:u w:val="single"/>
        </w:rPr>
        <w:t xml:space="preserve">Article </w:t>
      </w:r>
      <w:r w:rsidR="00CE4519">
        <w:rPr>
          <w:rFonts w:ascii="Times New Roman" w:hAnsi="Times New Roman" w:cs="Times New Roman"/>
          <w:b/>
          <w:bCs/>
          <w:color w:val="000000"/>
          <w:sz w:val="32"/>
          <w:szCs w:val="32"/>
          <w:u w:val="single"/>
        </w:rPr>
        <w:t>A-2</w:t>
      </w:r>
      <w:r w:rsidR="005C7B06">
        <w:rPr>
          <w:rFonts w:ascii="Times New Roman" w:hAnsi="Times New Roman" w:cs="Times New Roman"/>
          <w:b/>
          <w:bCs/>
          <w:color w:val="000000"/>
          <w:sz w:val="32"/>
          <w:szCs w:val="32"/>
          <w:u w:val="single"/>
        </w:rPr>
        <w:t>3</w:t>
      </w:r>
      <w:r w:rsidR="00E24D15">
        <w:rPr>
          <w:rFonts w:ascii="Times New Roman" w:hAnsi="Times New Roman" w:cs="Times New Roman"/>
          <w:b/>
          <w:bCs/>
          <w:color w:val="000000"/>
          <w:sz w:val="32"/>
          <w:szCs w:val="32"/>
          <w:u w:val="single"/>
        </w:rPr>
        <w:tab/>
      </w:r>
      <w:r w:rsidRPr="00FD4A44">
        <w:rPr>
          <w:rFonts w:ascii="Times New Roman" w:hAnsi="Times New Roman" w:cs="Times New Roman"/>
          <w:b/>
          <w:bCs/>
          <w:color w:val="000000"/>
          <w:sz w:val="32"/>
          <w:szCs w:val="32"/>
          <w:u w:val="single"/>
        </w:rPr>
        <w:t>FAMILY/MEDICAL LEAVE POLICY</w:t>
      </w:r>
    </w:p>
    <w:p w14:paraId="53093563" w14:textId="7692AA4C" w:rsidR="006E276A" w:rsidRDefault="006E276A" w:rsidP="006E276A">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 xml:space="preserve">It is the policy of the </w:t>
      </w:r>
      <w:r w:rsidR="00BB5350">
        <w:rPr>
          <w:rFonts w:ascii="Times New Roman" w:hAnsi="Times New Roman" w:cs="Times New Roman"/>
          <w:color w:val="000000"/>
          <w:sz w:val="24"/>
          <w:szCs w:val="24"/>
        </w:rPr>
        <w:t>TXGC</w:t>
      </w:r>
      <w:r w:rsidRPr="002721FD">
        <w:rPr>
          <w:rFonts w:ascii="Times New Roman" w:hAnsi="Times New Roman" w:cs="Times New Roman"/>
          <w:color w:val="000000"/>
          <w:sz w:val="24"/>
          <w:szCs w:val="24"/>
        </w:rPr>
        <w:t xml:space="preserve">JATC to accommodate reasonable requests for Family Leave of up to 90 days for the </w:t>
      </w:r>
      <w:r w:rsidR="005C7B06">
        <w:rPr>
          <w:rFonts w:ascii="Times New Roman" w:hAnsi="Times New Roman" w:cs="Times New Roman"/>
          <w:color w:val="000000"/>
          <w:sz w:val="24"/>
          <w:szCs w:val="24"/>
        </w:rPr>
        <w:t>B</w:t>
      </w:r>
      <w:r w:rsidRPr="002721FD">
        <w:rPr>
          <w:rFonts w:ascii="Times New Roman" w:hAnsi="Times New Roman" w:cs="Times New Roman"/>
          <w:color w:val="000000"/>
          <w:sz w:val="24"/>
          <w:szCs w:val="24"/>
        </w:rPr>
        <w:t>irth of a child, the Apprentice</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 xml:space="preserve">s serious health condition or the serious health condition of a family member. All requests for Family/Medical Leave from the Apprenticeship Program must be approved by the </w:t>
      </w:r>
      <w:r w:rsidR="003E6A84">
        <w:rPr>
          <w:rFonts w:ascii="Times New Roman" w:hAnsi="Times New Roman" w:cs="Times New Roman"/>
          <w:color w:val="000000"/>
          <w:sz w:val="24"/>
          <w:szCs w:val="24"/>
        </w:rPr>
        <w:t>TXGC</w:t>
      </w:r>
      <w:r w:rsidRPr="002721FD">
        <w:rPr>
          <w:rFonts w:ascii="Times New Roman" w:hAnsi="Times New Roman" w:cs="Times New Roman"/>
          <w:color w:val="000000"/>
          <w:sz w:val="24"/>
          <w:szCs w:val="24"/>
        </w:rPr>
        <w:t>JATC</w:t>
      </w:r>
      <w:r>
        <w:rPr>
          <w:rFonts w:ascii="Times New Roman" w:hAnsi="Times New Roman" w:cs="Times New Roman"/>
          <w:color w:val="000000"/>
          <w:sz w:val="24"/>
          <w:szCs w:val="24"/>
        </w:rPr>
        <w:t xml:space="preserve"> PRIOR to taking a leave of absence.</w:t>
      </w:r>
      <w:r w:rsidRPr="002721FD">
        <w:rPr>
          <w:rFonts w:ascii="Times New Roman" w:hAnsi="Times New Roman" w:cs="Times New Roman"/>
          <w:color w:val="000000"/>
          <w:sz w:val="24"/>
          <w:szCs w:val="24"/>
        </w:rPr>
        <w:t xml:space="preserve"> The terms of any Family/Medical Leave will be set forth in writing. Any Apprentice is eligible for Family/Medical Leave, provided the Apprentice furnishes a letter from the attending physician or authorized person(s) verifying the reasons and length of time for leave. When the need for leave is foreseeable, for example, when leave is requested for the</w:t>
      </w:r>
      <w:r>
        <w:rPr>
          <w:rFonts w:ascii="Times New Roman" w:hAnsi="Times New Roman" w:cs="Times New Roman"/>
          <w:color w:val="000000"/>
          <w:sz w:val="24"/>
          <w:szCs w:val="24"/>
        </w:rPr>
        <w:t xml:space="preserve"> </w:t>
      </w:r>
      <w:r w:rsidR="005C7B06">
        <w:rPr>
          <w:rFonts w:ascii="Times New Roman" w:hAnsi="Times New Roman" w:cs="Times New Roman"/>
          <w:color w:val="000000"/>
          <w:sz w:val="24"/>
          <w:szCs w:val="24"/>
        </w:rPr>
        <w:t>B</w:t>
      </w:r>
      <w:r w:rsidRPr="002721FD">
        <w:rPr>
          <w:rFonts w:ascii="Times New Roman" w:hAnsi="Times New Roman" w:cs="Times New Roman"/>
          <w:color w:val="000000"/>
          <w:sz w:val="24"/>
          <w:szCs w:val="24"/>
        </w:rPr>
        <w:t>irth of a child, the Apprentice must provide the JATC with at least 30 days</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 xml:space="preserve"> notice. When the need for leave is not foreseeable, for example, for a serious illness or injury, the Apprentice must notify the </w:t>
      </w:r>
      <w:r w:rsidR="003E6A84">
        <w:rPr>
          <w:rFonts w:ascii="Times New Roman" w:hAnsi="Times New Roman" w:cs="Times New Roman"/>
          <w:color w:val="000000"/>
          <w:sz w:val="24"/>
          <w:szCs w:val="24"/>
        </w:rPr>
        <w:t>TXGC</w:t>
      </w:r>
      <w:r w:rsidRPr="002721FD">
        <w:rPr>
          <w:rFonts w:ascii="Times New Roman" w:hAnsi="Times New Roman" w:cs="Times New Roman"/>
          <w:color w:val="000000"/>
          <w:sz w:val="24"/>
          <w:szCs w:val="24"/>
        </w:rPr>
        <w:t>JATC of the need for leave as soon as p</w:t>
      </w:r>
      <w:r w:rsidR="00AF1B25">
        <w:rPr>
          <w:rFonts w:ascii="Times New Roman" w:hAnsi="Times New Roman" w:cs="Times New Roman"/>
          <w:color w:val="000000"/>
          <w:sz w:val="24"/>
          <w:szCs w:val="24"/>
        </w:rPr>
        <w:t>ossible</w:t>
      </w:r>
      <w:r w:rsidRPr="002721FD">
        <w:rPr>
          <w:rFonts w:ascii="Times New Roman" w:hAnsi="Times New Roman" w:cs="Times New Roman"/>
          <w:color w:val="000000"/>
          <w:sz w:val="24"/>
          <w:szCs w:val="24"/>
        </w:rPr>
        <w:t>.</w:t>
      </w:r>
    </w:p>
    <w:p w14:paraId="2351EC63" w14:textId="77777777" w:rsidR="006E276A" w:rsidRPr="002721FD" w:rsidRDefault="006E276A" w:rsidP="006E276A">
      <w:pPr>
        <w:autoSpaceDE w:val="0"/>
        <w:autoSpaceDN w:val="0"/>
        <w:adjustRightInd w:val="0"/>
        <w:spacing w:after="0"/>
        <w:rPr>
          <w:rFonts w:ascii="Times New Roman" w:hAnsi="Times New Roman" w:cs="Times New Roman"/>
          <w:color w:val="000000"/>
          <w:sz w:val="24"/>
          <w:szCs w:val="24"/>
        </w:rPr>
      </w:pPr>
    </w:p>
    <w:p w14:paraId="18E64824" w14:textId="77777777" w:rsidR="006E276A" w:rsidRPr="002721FD" w:rsidRDefault="006E276A" w:rsidP="00A4090D">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An Apprentice returning from Family/Medical Leave must have a signed statement from the attending</w:t>
      </w:r>
      <w:r>
        <w:rPr>
          <w:rFonts w:ascii="Times New Roman" w:hAnsi="Times New Roman" w:cs="Times New Roman"/>
          <w:color w:val="000000"/>
          <w:sz w:val="24"/>
          <w:szCs w:val="24"/>
        </w:rPr>
        <w:t xml:space="preserve"> </w:t>
      </w:r>
      <w:r w:rsidRPr="002721FD">
        <w:rPr>
          <w:rFonts w:ascii="Times New Roman" w:hAnsi="Times New Roman" w:cs="Times New Roman"/>
          <w:color w:val="000000"/>
          <w:sz w:val="24"/>
          <w:szCs w:val="24"/>
        </w:rPr>
        <w:t>physician or another authorized person (s) indicating that the Apprentice is physically able to return to</w:t>
      </w:r>
      <w:r>
        <w:rPr>
          <w:rFonts w:ascii="Times New Roman" w:hAnsi="Times New Roman" w:cs="Times New Roman"/>
          <w:color w:val="000000"/>
          <w:sz w:val="24"/>
          <w:szCs w:val="24"/>
        </w:rPr>
        <w:t xml:space="preserve"> </w:t>
      </w:r>
      <w:r w:rsidRPr="002721FD">
        <w:rPr>
          <w:rFonts w:ascii="Times New Roman" w:hAnsi="Times New Roman" w:cs="Times New Roman"/>
          <w:color w:val="000000"/>
          <w:sz w:val="24"/>
          <w:szCs w:val="24"/>
        </w:rPr>
        <w:t>employment as an Apprentice.</w:t>
      </w:r>
    </w:p>
    <w:p w14:paraId="556A4D11" w14:textId="72AF4AA3" w:rsidR="006E276A" w:rsidRPr="002721FD" w:rsidRDefault="006E276A" w:rsidP="00A4090D">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 xml:space="preserve">The </w:t>
      </w:r>
      <w:r w:rsidR="003E6A84">
        <w:rPr>
          <w:rFonts w:ascii="Times New Roman" w:hAnsi="Times New Roman" w:cs="Times New Roman"/>
          <w:color w:val="000000"/>
          <w:sz w:val="24"/>
          <w:szCs w:val="24"/>
        </w:rPr>
        <w:t>TXGC</w:t>
      </w:r>
      <w:r w:rsidRPr="002721FD">
        <w:rPr>
          <w:rFonts w:ascii="Times New Roman" w:hAnsi="Times New Roman" w:cs="Times New Roman"/>
          <w:color w:val="000000"/>
          <w:sz w:val="24"/>
          <w:szCs w:val="24"/>
        </w:rPr>
        <w:t>JATC may grant an Apprentice an extended Family/Medical Leave for a period not to exceed the greater of one calendar year.</w:t>
      </w:r>
    </w:p>
    <w:p w14:paraId="6A1B63A8" w14:textId="103FB2FD" w:rsidR="006E276A" w:rsidRPr="002721FD" w:rsidRDefault="006E276A" w:rsidP="00A4090D">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Apprentices granted Family/Medical Leave are expected to fulfill all obligations to complete a semester or Apprentice school year while on their leave unless it is impossible for the Apprentice to do so for medical reasons.</w:t>
      </w:r>
      <w:r>
        <w:rPr>
          <w:rFonts w:ascii="Times New Roman" w:hAnsi="Times New Roman" w:cs="Times New Roman"/>
          <w:color w:val="000000"/>
          <w:sz w:val="24"/>
          <w:szCs w:val="24"/>
        </w:rPr>
        <w:t xml:space="preserve"> </w:t>
      </w:r>
    </w:p>
    <w:p w14:paraId="37CB261C" w14:textId="77777777" w:rsidR="006E276A" w:rsidRPr="002721FD" w:rsidRDefault="006E276A" w:rsidP="00A4090D">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Family/Medical Leave is unpaid. Apprentices may qualify for State disability insurance during periods of Family/Medical Leave.</w:t>
      </w:r>
    </w:p>
    <w:p w14:paraId="0781C03D" w14:textId="77777777" w:rsidR="006E276A" w:rsidRPr="00304FC3" w:rsidRDefault="006E276A" w:rsidP="006E276A">
      <w:pPr>
        <w:spacing w:after="0"/>
        <w:ind w:left="1440"/>
        <w:rPr>
          <w:rFonts w:ascii="Times New Roman" w:hAnsi="Times New Roman" w:cs="Times New Roman"/>
          <w:b/>
          <w:bCs/>
          <w:sz w:val="24"/>
          <w:szCs w:val="24"/>
        </w:rPr>
      </w:pPr>
    </w:p>
    <w:p w14:paraId="17B8A341" w14:textId="402F2C69" w:rsidR="006E276A" w:rsidRPr="00A94EA6" w:rsidRDefault="006E276A" w:rsidP="006E276A">
      <w:pPr>
        <w:spacing w:after="0"/>
        <w:rPr>
          <w:rFonts w:ascii="Times New Roman" w:hAnsi="Times New Roman" w:cs="Times New Roman"/>
          <w:b/>
          <w:bCs/>
          <w:sz w:val="32"/>
          <w:szCs w:val="32"/>
          <w:u w:val="single"/>
        </w:rPr>
      </w:pPr>
      <w:r w:rsidRPr="00A94EA6">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A-2</w:t>
      </w:r>
      <w:r w:rsidR="005C7B06">
        <w:rPr>
          <w:rFonts w:ascii="Times New Roman" w:hAnsi="Times New Roman" w:cs="Times New Roman"/>
          <w:b/>
          <w:bCs/>
          <w:sz w:val="32"/>
          <w:szCs w:val="32"/>
          <w:u w:val="single"/>
        </w:rPr>
        <w:t>4</w:t>
      </w:r>
      <w:r w:rsidRPr="00A94EA6">
        <w:rPr>
          <w:rFonts w:ascii="Times New Roman" w:hAnsi="Times New Roman" w:cs="Times New Roman"/>
          <w:b/>
          <w:bCs/>
          <w:sz w:val="32"/>
          <w:szCs w:val="32"/>
          <w:u w:val="single"/>
        </w:rPr>
        <w:tab/>
        <w:t>MILITARY LEAVE POLICY</w:t>
      </w:r>
    </w:p>
    <w:p w14:paraId="215BA5D8" w14:textId="77777777" w:rsidR="006E276A" w:rsidRDefault="006E276A" w:rsidP="006E276A">
      <w:pPr>
        <w:pStyle w:val="ListParagraph"/>
        <w:rPr>
          <w:rFonts w:ascii="Times New Roman" w:hAnsi="Times New Roman" w:cs="Times New Roman"/>
          <w:sz w:val="24"/>
          <w:szCs w:val="24"/>
        </w:rPr>
      </w:pPr>
      <w:r>
        <w:rPr>
          <w:rFonts w:ascii="Times New Roman" w:hAnsi="Times New Roman" w:cs="Times New Roman"/>
          <w:sz w:val="24"/>
          <w:szCs w:val="24"/>
        </w:rPr>
        <w:t>All apprentices are required to submit military leave information to the Committee before entering military service. The Electrical JATC will follow required guidelines per the Uniformed Service Employment and Re-employment Rights Act of 1994 (USERRA).</w:t>
      </w:r>
    </w:p>
    <w:p w14:paraId="53F60FE8" w14:textId="77777777" w:rsidR="006E276A" w:rsidRPr="002721FD" w:rsidRDefault="006E276A" w:rsidP="006E276A">
      <w:pPr>
        <w:pStyle w:val="ListParagraph"/>
        <w:rPr>
          <w:rFonts w:ascii="Times New Roman" w:hAnsi="Times New Roman" w:cs="Times New Roman"/>
          <w:sz w:val="16"/>
          <w:szCs w:val="16"/>
        </w:rPr>
      </w:pPr>
    </w:p>
    <w:p w14:paraId="21CD1937" w14:textId="4A58E9C0" w:rsidR="006E276A" w:rsidRDefault="006E276A" w:rsidP="006E276A">
      <w:pPr>
        <w:autoSpaceDE w:val="0"/>
        <w:autoSpaceDN w:val="0"/>
        <w:adjustRightInd w:val="0"/>
        <w:spacing w:after="0"/>
        <w:rPr>
          <w:rFonts w:ascii="Times New Roman" w:hAnsi="Times New Roman" w:cs="Times New Roman"/>
          <w:sz w:val="24"/>
          <w:szCs w:val="24"/>
        </w:rPr>
      </w:pPr>
      <w:r w:rsidRPr="002721FD">
        <w:rPr>
          <w:rFonts w:ascii="Times New Roman" w:hAnsi="Times New Roman" w:cs="Times New Roman"/>
          <w:sz w:val="24"/>
          <w:szCs w:val="24"/>
        </w:rPr>
        <w:t>An Apprentice requesting a leave of absence for military service must provide the JATC with a copy of his/her</w:t>
      </w:r>
      <w:r>
        <w:rPr>
          <w:rFonts w:ascii="Times New Roman" w:hAnsi="Times New Roman" w:cs="Times New Roman"/>
          <w:sz w:val="24"/>
          <w:szCs w:val="24"/>
        </w:rPr>
        <w:t xml:space="preserve"> </w:t>
      </w:r>
      <w:r w:rsidRPr="002721FD">
        <w:rPr>
          <w:rFonts w:ascii="Times New Roman" w:hAnsi="Times New Roman" w:cs="Times New Roman"/>
          <w:sz w:val="24"/>
          <w:szCs w:val="24"/>
        </w:rPr>
        <w:t>orders for active service, or enlistment and reporting papers when submitting his/her request for leave.</w:t>
      </w:r>
      <w:r>
        <w:rPr>
          <w:rFonts w:ascii="Times New Roman" w:hAnsi="Times New Roman" w:cs="Times New Roman"/>
          <w:sz w:val="24"/>
          <w:szCs w:val="24"/>
        </w:rPr>
        <w:t xml:space="preserve"> </w:t>
      </w:r>
      <w:r w:rsidRPr="002721FD">
        <w:rPr>
          <w:rFonts w:ascii="Times New Roman" w:hAnsi="Times New Roman" w:cs="Times New Roman"/>
          <w:sz w:val="24"/>
          <w:szCs w:val="24"/>
        </w:rPr>
        <w:t>Apprentices returning from approved military leaves shall report back to the JATC within ninety (90) days of their</w:t>
      </w:r>
      <w:r>
        <w:rPr>
          <w:rFonts w:ascii="Times New Roman" w:hAnsi="Times New Roman" w:cs="Times New Roman"/>
          <w:sz w:val="24"/>
          <w:szCs w:val="24"/>
        </w:rPr>
        <w:t xml:space="preserve"> </w:t>
      </w:r>
      <w:r w:rsidRPr="002721FD">
        <w:rPr>
          <w:rFonts w:ascii="Times New Roman" w:hAnsi="Times New Roman" w:cs="Times New Roman"/>
          <w:sz w:val="24"/>
          <w:szCs w:val="24"/>
        </w:rPr>
        <w:t xml:space="preserve">release from military service. Apprentices returning from </w:t>
      </w:r>
      <w:r w:rsidR="000C3DA1">
        <w:rPr>
          <w:rFonts w:ascii="Times New Roman" w:hAnsi="Times New Roman" w:cs="Times New Roman"/>
          <w:sz w:val="24"/>
          <w:szCs w:val="24"/>
        </w:rPr>
        <w:t xml:space="preserve">a </w:t>
      </w:r>
      <w:r w:rsidRPr="002721FD">
        <w:rPr>
          <w:rFonts w:ascii="Times New Roman" w:hAnsi="Times New Roman" w:cs="Times New Roman"/>
          <w:sz w:val="24"/>
          <w:szCs w:val="24"/>
        </w:rPr>
        <w:t>military leave of 180 days or less shall report back to</w:t>
      </w:r>
      <w:r>
        <w:rPr>
          <w:rFonts w:ascii="Times New Roman" w:hAnsi="Times New Roman" w:cs="Times New Roman"/>
          <w:sz w:val="24"/>
          <w:szCs w:val="24"/>
        </w:rPr>
        <w:t xml:space="preserve"> </w:t>
      </w:r>
      <w:r w:rsidRPr="002721FD">
        <w:rPr>
          <w:rFonts w:ascii="Times New Roman" w:hAnsi="Times New Roman" w:cs="Times New Roman"/>
          <w:sz w:val="24"/>
          <w:szCs w:val="24"/>
        </w:rPr>
        <w:t>the JATC within fourteen (14) days their release from military service. An Apprentice who fails to report back to</w:t>
      </w:r>
      <w:r>
        <w:rPr>
          <w:rFonts w:ascii="Times New Roman" w:hAnsi="Times New Roman" w:cs="Times New Roman"/>
          <w:sz w:val="24"/>
          <w:szCs w:val="24"/>
        </w:rPr>
        <w:t xml:space="preserve"> </w:t>
      </w:r>
      <w:r w:rsidRPr="002721FD">
        <w:rPr>
          <w:rFonts w:ascii="Times New Roman" w:hAnsi="Times New Roman" w:cs="Times New Roman"/>
          <w:sz w:val="24"/>
          <w:szCs w:val="24"/>
        </w:rPr>
        <w:t>the JATC within the required time may be considered to have voluntarily quit the Apprenticeship Program.</w:t>
      </w:r>
    </w:p>
    <w:p w14:paraId="544D15F7" w14:textId="77777777" w:rsidR="006E276A" w:rsidRPr="002721FD" w:rsidRDefault="006E276A" w:rsidP="006E276A">
      <w:pPr>
        <w:autoSpaceDE w:val="0"/>
        <w:autoSpaceDN w:val="0"/>
        <w:adjustRightInd w:val="0"/>
        <w:spacing w:after="0"/>
        <w:rPr>
          <w:rFonts w:ascii="Times New Roman" w:hAnsi="Times New Roman" w:cs="Times New Roman"/>
          <w:sz w:val="24"/>
          <w:szCs w:val="24"/>
        </w:rPr>
      </w:pPr>
    </w:p>
    <w:p w14:paraId="22BF8E18" w14:textId="271BB4DE" w:rsidR="006E276A" w:rsidRPr="006E276A" w:rsidRDefault="006E276A" w:rsidP="006E276A">
      <w:pPr>
        <w:autoSpaceDE w:val="0"/>
        <w:autoSpaceDN w:val="0"/>
        <w:adjustRightInd w:val="0"/>
        <w:spacing w:after="0"/>
        <w:rPr>
          <w:rFonts w:ascii="Times New Roman" w:hAnsi="Times New Roman" w:cs="Times New Roman"/>
          <w:sz w:val="24"/>
          <w:szCs w:val="24"/>
        </w:rPr>
      </w:pPr>
      <w:r w:rsidRPr="002721FD">
        <w:rPr>
          <w:rFonts w:ascii="Times New Roman" w:hAnsi="Times New Roman" w:cs="Times New Roman"/>
          <w:sz w:val="24"/>
          <w:szCs w:val="24"/>
        </w:rPr>
        <w:t>Veterans</w:t>
      </w:r>
      <w:r w:rsidR="00CC6A03">
        <w:rPr>
          <w:rFonts w:ascii="Times New Roman" w:hAnsi="Times New Roman" w:cs="Times New Roman"/>
          <w:sz w:val="24"/>
          <w:szCs w:val="24"/>
        </w:rPr>
        <w:t>'</w:t>
      </w:r>
      <w:r w:rsidRPr="002721FD">
        <w:rPr>
          <w:rFonts w:ascii="Times New Roman" w:hAnsi="Times New Roman" w:cs="Times New Roman"/>
          <w:sz w:val="24"/>
          <w:szCs w:val="24"/>
        </w:rPr>
        <w:t xml:space="preserve"> Benefits – The JATC is prepared to assist all </w:t>
      </w:r>
      <w:r>
        <w:rPr>
          <w:rFonts w:ascii="Times New Roman" w:hAnsi="Times New Roman" w:cs="Times New Roman"/>
          <w:sz w:val="24"/>
          <w:szCs w:val="24"/>
        </w:rPr>
        <w:t>TXGCJATC</w:t>
      </w:r>
      <w:r w:rsidRPr="002721FD">
        <w:rPr>
          <w:rFonts w:ascii="Times New Roman" w:hAnsi="Times New Roman" w:cs="Times New Roman"/>
          <w:sz w:val="24"/>
          <w:szCs w:val="24"/>
        </w:rPr>
        <w:t xml:space="preserve"> Apprentices in applying for VA benefits.</w:t>
      </w:r>
    </w:p>
    <w:p w14:paraId="026A5F7E" w14:textId="77777777" w:rsidR="006E276A" w:rsidRDefault="006E276A" w:rsidP="001C67E1">
      <w:pPr>
        <w:autoSpaceDE w:val="0"/>
        <w:autoSpaceDN w:val="0"/>
        <w:adjustRightInd w:val="0"/>
        <w:spacing w:after="0"/>
        <w:ind w:left="0"/>
        <w:jc w:val="center"/>
        <w:rPr>
          <w:rFonts w:ascii="Times New Roman" w:hAnsi="Times New Roman" w:cs="Times New Roman"/>
          <w:b/>
          <w:bCs/>
          <w:color w:val="000000"/>
          <w:sz w:val="32"/>
          <w:szCs w:val="32"/>
        </w:rPr>
      </w:pPr>
    </w:p>
    <w:p w14:paraId="1BCC1D7E" w14:textId="41464A8D" w:rsidR="002721FD" w:rsidRPr="00316788" w:rsidRDefault="00D87785" w:rsidP="00D87785">
      <w:pPr>
        <w:autoSpaceDE w:val="0"/>
        <w:autoSpaceDN w:val="0"/>
        <w:adjustRightInd w:val="0"/>
        <w:spacing w:after="0"/>
        <w:ind w:left="0" w:firstLine="720"/>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Article </w:t>
      </w:r>
      <w:r w:rsidR="00CE4519">
        <w:rPr>
          <w:rFonts w:ascii="Times New Roman" w:hAnsi="Times New Roman" w:cs="Times New Roman"/>
          <w:b/>
          <w:color w:val="000000"/>
          <w:sz w:val="32"/>
          <w:szCs w:val="32"/>
          <w:u w:val="single"/>
        </w:rPr>
        <w:t>A-2</w:t>
      </w:r>
      <w:r w:rsidR="005C7B06">
        <w:rPr>
          <w:rFonts w:ascii="Times New Roman" w:hAnsi="Times New Roman" w:cs="Times New Roman"/>
          <w:b/>
          <w:color w:val="000000"/>
          <w:sz w:val="32"/>
          <w:szCs w:val="32"/>
          <w:u w:val="single"/>
        </w:rPr>
        <w:t>5</w:t>
      </w:r>
      <w:r>
        <w:rPr>
          <w:rFonts w:ascii="Times New Roman" w:hAnsi="Times New Roman" w:cs="Times New Roman"/>
          <w:b/>
          <w:color w:val="000000"/>
          <w:sz w:val="32"/>
          <w:szCs w:val="32"/>
          <w:u w:val="single"/>
        </w:rPr>
        <w:tab/>
      </w:r>
      <w:r w:rsidR="002721FD" w:rsidRPr="00316788">
        <w:rPr>
          <w:rFonts w:ascii="Times New Roman" w:hAnsi="Times New Roman" w:cs="Times New Roman"/>
          <w:b/>
          <w:color w:val="000000"/>
          <w:sz w:val="32"/>
          <w:szCs w:val="32"/>
          <w:u w:val="single"/>
        </w:rPr>
        <w:t>HARASSMENT POLICY</w:t>
      </w:r>
    </w:p>
    <w:p w14:paraId="26D4A5EF" w14:textId="45E21F23" w:rsidR="002721FD" w:rsidRDefault="002721FD" w:rsidP="001C67E1">
      <w:pPr>
        <w:autoSpaceDE w:val="0"/>
        <w:autoSpaceDN w:val="0"/>
        <w:adjustRightInd w:val="0"/>
        <w:spacing w:after="0"/>
        <w:rPr>
          <w:rFonts w:ascii="Times New Roman" w:eastAsia="Times New Roman" w:hAnsi="Times New Roman" w:cs="Times New Roman"/>
          <w:sz w:val="24"/>
          <w:szCs w:val="24"/>
        </w:rPr>
      </w:pPr>
      <w:r w:rsidRPr="002721FD">
        <w:rPr>
          <w:rFonts w:ascii="Times New Roman" w:hAnsi="Times New Roman" w:cs="Times New Roman"/>
          <w:color w:val="000000"/>
          <w:sz w:val="24"/>
          <w:szCs w:val="24"/>
        </w:rPr>
        <w:t>The TXGCJATC hereby acknowledges that harassment of any Apprentice, male or female, undermines the integrity of that Apprentice</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 xml:space="preserve">s employment and student status. </w:t>
      </w:r>
      <w:r w:rsidRPr="002721FD">
        <w:rPr>
          <w:rFonts w:ascii="Times New Roman" w:eastAsia="Times New Roman" w:hAnsi="Times New Roman" w:cs="Times New Roman"/>
          <w:sz w:val="24"/>
          <w:szCs w:val="24"/>
        </w:rPr>
        <w:t>Harassment is a form of employment discrimination that violates Title VII of the Civil Rights Act of 1964, the Age Discrimination in Employment Act of 1967 (ADEA), and the Americans with Disabilities Act of 1990 (ADA).</w:t>
      </w:r>
      <w:r>
        <w:rPr>
          <w:rFonts w:ascii="Times New Roman" w:hAnsi="Times New Roman" w:cs="Times New Roman"/>
          <w:color w:val="000000"/>
          <w:sz w:val="24"/>
          <w:szCs w:val="24"/>
        </w:rPr>
        <w:t xml:space="preserve">  </w:t>
      </w:r>
      <w:r w:rsidRPr="002721FD">
        <w:rPr>
          <w:rFonts w:ascii="Times New Roman" w:eastAsia="Times New Roman" w:hAnsi="Times New Roman" w:cs="Times New Roman"/>
          <w:sz w:val="24"/>
          <w:szCs w:val="24"/>
        </w:rPr>
        <w:t xml:space="preserve">Harassment is unwelcome conduct that is based on race, color, religion, sex (including pregnancy), national origin, age (40 or older), disability or genetic information. Harassment becomes unlawful where </w:t>
      </w:r>
    </w:p>
    <w:p w14:paraId="47390413" w14:textId="7B8210F8" w:rsidR="002721FD" w:rsidRDefault="002721FD" w:rsidP="00A4090D">
      <w:pPr>
        <w:pStyle w:val="ListParagraph"/>
        <w:numPr>
          <w:ilvl w:val="0"/>
          <w:numId w:val="15"/>
        </w:num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enduring the offensive conduct becomes a condition of continued employment, or</w:t>
      </w:r>
    </w:p>
    <w:p w14:paraId="70552C62" w14:textId="4C308E12" w:rsidR="002721FD" w:rsidRPr="002721FD" w:rsidRDefault="002721FD" w:rsidP="00A4090D">
      <w:pPr>
        <w:pStyle w:val="ListParagraph"/>
        <w:numPr>
          <w:ilvl w:val="0"/>
          <w:numId w:val="15"/>
        </w:num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the conduct is severe or pervasive enough to create a work environment that a reasonable person would consider intimidating, hostile, or abusive. Anti-discrimination laws also prohibit harassment against individuals in retaliation for filing a discrimination charge, testifying, or participating in any way in an investigation, proceeding, or lawsuit under these laws; or opposing employment practices that they reasonably believe discriminate against individuals, in violation of these laws.</w:t>
      </w:r>
    </w:p>
    <w:p w14:paraId="0E9490AF" w14:textId="77777777" w:rsidR="002721FD" w:rsidRPr="002721FD" w:rsidRDefault="002721FD" w:rsidP="001C67E1">
      <w:p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Petty slights, annoyances, and isolated incidents (unless extremely serious) will not rise to the level of illegality. To be unlawful, the conduct must create a work environment that would be intimidating, hostile, or offensive to reasonable people.</w:t>
      </w:r>
    </w:p>
    <w:p w14:paraId="747F3E65" w14:textId="7026D082" w:rsidR="002721FD" w:rsidRPr="002721FD" w:rsidRDefault="002721FD" w:rsidP="001C67E1">
      <w:p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Offensive conduct may include, but is not limited to, offensive jokes, slurs, epithets or name</w:t>
      </w:r>
      <w:r w:rsidR="00811EBB">
        <w:rPr>
          <w:rFonts w:ascii="Times New Roman" w:eastAsia="Times New Roman" w:hAnsi="Times New Roman" w:cs="Times New Roman"/>
          <w:sz w:val="24"/>
          <w:szCs w:val="24"/>
        </w:rPr>
        <w:t>-</w:t>
      </w:r>
      <w:r w:rsidRPr="002721FD">
        <w:rPr>
          <w:rFonts w:ascii="Times New Roman" w:eastAsia="Times New Roman" w:hAnsi="Times New Roman" w:cs="Times New Roman"/>
          <w:sz w:val="24"/>
          <w:szCs w:val="24"/>
        </w:rPr>
        <w:t>calling, physical assaults or threats, intimidation, ridicule or mockery, insults or put-downs, offensive objects or pictures, and interference with work performance. Harassment can occur in a variety of circumstances, including, but not limited to, the following:</w:t>
      </w:r>
    </w:p>
    <w:p w14:paraId="5089AB11" w14:textId="10842A55" w:rsidR="002721FD" w:rsidRPr="002721FD" w:rsidRDefault="002721FD" w:rsidP="00A4090D">
      <w:pPr>
        <w:numPr>
          <w:ilvl w:val="0"/>
          <w:numId w:val="6"/>
        </w:numPr>
        <w:tabs>
          <w:tab w:val="clear" w:pos="1080"/>
          <w:tab w:val="num" w:pos="1800"/>
        </w:tabs>
        <w:spacing w:before="100" w:beforeAutospacing="1" w:after="100" w:afterAutospacing="1" w:line="259" w:lineRule="auto"/>
        <w:ind w:left="1800"/>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The harasser can be the victim</w:t>
      </w:r>
      <w:r w:rsidR="00CC6A03">
        <w:rPr>
          <w:rFonts w:ascii="Times New Roman" w:eastAsia="Times New Roman" w:hAnsi="Times New Roman" w:cs="Times New Roman"/>
          <w:sz w:val="24"/>
          <w:szCs w:val="24"/>
        </w:rPr>
        <w:t>'</w:t>
      </w:r>
      <w:r w:rsidRPr="002721FD">
        <w:rPr>
          <w:rFonts w:ascii="Times New Roman" w:eastAsia="Times New Roman" w:hAnsi="Times New Roman" w:cs="Times New Roman"/>
          <w:sz w:val="24"/>
          <w:szCs w:val="24"/>
        </w:rPr>
        <w:t xml:space="preserve">s supervisor, a supervisor in another area, an agent of the </w:t>
      </w:r>
      <w:r w:rsidR="001C0B13">
        <w:rPr>
          <w:rFonts w:ascii="Times New Roman" w:eastAsia="Times New Roman" w:hAnsi="Times New Roman" w:cs="Times New Roman"/>
          <w:sz w:val="24"/>
          <w:szCs w:val="24"/>
        </w:rPr>
        <w:t>E</w:t>
      </w:r>
      <w:r w:rsidRPr="002721FD">
        <w:rPr>
          <w:rFonts w:ascii="Times New Roman" w:eastAsia="Times New Roman" w:hAnsi="Times New Roman" w:cs="Times New Roman"/>
          <w:sz w:val="24"/>
          <w:szCs w:val="24"/>
        </w:rPr>
        <w:t>mployer, a co-worker, or a non-employee.</w:t>
      </w:r>
    </w:p>
    <w:p w14:paraId="4C74871D" w14:textId="1A0B9C81" w:rsidR="002721FD" w:rsidRPr="002721FD" w:rsidRDefault="002721FD" w:rsidP="00A4090D">
      <w:pPr>
        <w:numPr>
          <w:ilvl w:val="0"/>
          <w:numId w:val="6"/>
        </w:numPr>
        <w:tabs>
          <w:tab w:val="clear" w:pos="1080"/>
          <w:tab w:val="num" w:pos="1800"/>
        </w:tabs>
        <w:spacing w:before="100" w:beforeAutospacing="1" w:after="100" w:afterAutospacing="1" w:line="259" w:lineRule="auto"/>
        <w:ind w:left="1800"/>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The victim does not have to be the person harassed but can be anyone affected by the offensive conduct.</w:t>
      </w:r>
    </w:p>
    <w:p w14:paraId="2D703881" w14:textId="77777777" w:rsidR="002721FD" w:rsidRPr="002721FD" w:rsidRDefault="002721FD" w:rsidP="00A4090D">
      <w:pPr>
        <w:numPr>
          <w:ilvl w:val="0"/>
          <w:numId w:val="6"/>
        </w:numPr>
        <w:tabs>
          <w:tab w:val="clear" w:pos="1080"/>
          <w:tab w:val="num" w:pos="1800"/>
        </w:tabs>
        <w:spacing w:before="100" w:beforeAutospacing="1" w:after="100" w:afterAutospacing="1" w:line="259" w:lineRule="auto"/>
        <w:ind w:left="1800"/>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Unlawful harassment may occur without economic injury to, or discharge of, the victim.</w:t>
      </w:r>
    </w:p>
    <w:p w14:paraId="453485F4" w14:textId="77777777" w:rsidR="002721FD" w:rsidRPr="002721FD" w:rsidRDefault="002721FD" w:rsidP="001C67E1">
      <w:p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Prevention is the best tool to eliminate harassment in the workplace. Employers are encouraged to take appropriate steps to prevent and correct unlawful harassment. They should clearly communicate to employees that unwelcome harassing conduct will not be tolerated. They can do this by establishing an effective complaint or grievance process, providing anti-harassment training to their managers and employees, and taking immediate and appropriate action when an employee complains. Employers should strive to create an environment in which employees feel free to raise concerns and are confident that those concerns will be addressed.</w:t>
      </w:r>
    </w:p>
    <w:p w14:paraId="0B03BA5C" w14:textId="77777777" w:rsidR="002721FD" w:rsidRPr="002721FD" w:rsidRDefault="002721FD" w:rsidP="001C67E1">
      <w:pPr>
        <w:spacing w:before="100" w:beforeAutospacing="1" w:after="100" w:afterAutospacing="1"/>
        <w:rPr>
          <w:rFonts w:ascii="Times New Roman" w:eastAsia="Times New Roman" w:hAnsi="Times New Roman" w:cs="Times New Roman"/>
          <w:sz w:val="24"/>
          <w:szCs w:val="24"/>
        </w:rPr>
      </w:pPr>
      <w:r w:rsidRPr="002721FD">
        <w:rPr>
          <w:rFonts w:ascii="Times New Roman" w:eastAsia="Times New Roman" w:hAnsi="Times New Roman" w:cs="Times New Roman"/>
          <w:sz w:val="24"/>
          <w:szCs w:val="24"/>
        </w:rPr>
        <w:t>Employees are encouraged to inform the harasser directly that the conduct is unwelcome and must stop. Employees should also report harassment to management at an early stage to prevent its escalation.</w:t>
      </w:r>
    </w:p>
    <w:p w14:paraId="0ED15B17" w14:textId="5E642A7F" w:rsidR="002721FD" w:rsidRPr="00316788" w:rsidRDefault="00D87785" w:rsidP="001C67E1">
      <w:pPr>
        <w:autoSpaceDE w:val="0"/>
        <w:autoSpaceDN w:val="0"/>
        <w:adjustRightInd w:val="0"/>
        <w:spacing w:after="0"/>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Article </w:t>
      </w:r>
      <w:r w:rsidR="00CE4519">
        <w:rPr>
          <w:rFonts w:ascii="Times New Roman" w:hAnsi="Times New Roman" w:cs="Times New Roman"/>
          <w:b/>
          <w:color w:val="000000"/>
          <w:sz w:val="32"/>
          <w:szCs w:val="32"/>
          <w:u w:val="single"/>
        </w:rPr>
        <w:t>A-2</w:t>
      </w:r>
      <w:r w:rsidR="005C7B06">
        <w:rPr>
          <w:rFonts w:ascii="Times New Roman" w:hAnsi="Times New Roman" w:cs="Times New Roman"/>
          <w:b/>
          <w:color w:val="000000"/>
          <w:sz w:val="32"/>
          <w:szCs w:val="32"/>
          <w:u w:val="single"/>
        </w:rPr>
        <w:t>6</w:t>
      </w:r>
      <w:r>
        <w:rPr>
          <w:rFonts w:ascii="Times New Roman" w:hAnsi="Times New Roman" w:cs="Times New Roman"/>
          <w:b/>
          <w:color w:val="000000"/>
          <w:sz w:val="32"/>
          <w:szCs w:val="32"/>
          <w:u w:val="single"/>
        </w:rPr>
        <w:tab/>
      </w:r>
      <w:r w:rsidR="002721FD" w:rsidRPr="00316788">
        <w:rPr>
          <w:rFonts w:ascii="Times New Roman" w:hAnsi="Times New Roman" w:cs="Times New Roman"/>
          <w:b/>
          <w:color w:val="000000"/>
          <w:sz w:val="32"/>
          <w:szCs w:val="32"/>
          <w:u w:val="single"/>
        </w:rPr>
        <w:t xml:space="preserve">SEXUAL </w:t>
      </w:r>
      <w:r w:rsidRPr="00316788">
        <w:rPr>
          <w:rFonts w:ascii="Times New Roman" w:hAnsi="Times New Roman" w:cs="Times New Roman"/>
          <w:b/>
          <w:color w:val="000000"/>
          <w:sz w:val="32"/>
          <w:szCs w:val="32"/>
          <w:u w:val="single"/>
        </w:rPr>
        <w:t>HARASSMENT</w:t>
      </w:r>
      <w:r w:rsidR="002721FD" w:rsidRPr="00316788">
        <w:rPr>
          <w:rFonts w:ascii="Times New Roman" w:hAnsi="Times New Roman" w:cs="Times New Roman"/>
          <w:b/>
          <w:color w:val="000000"/>
          <w:sz w:val="32"/>
          <w:szCs w:val="32"/>
          <w:u w:val="single"/>
        </w:rPr>
        <w:t xml:space="preserve"> POLICY</w:t>
      </w:r>
    </w:p>
    <w:p w14:paraId="10A049F7"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This policy specifically prohibits all forms of sexual harassment of</w:t>
      </w:r>
      <w:r w:rsidRPr="002721FD">
        <w:rPr>
          <w:rFonts w:ascii="Times New Roman" w:hAnsi="Times New Roman" w:cs="Times New Roman"/>
          <w:i/>
          <w:iCs/>
          <w:color w:val="000000"/>
          <w:sz w:val="24"/>
          <w:szCs w:val="24"/>
        </w:rPr>
        <w:t xml:space="preserve"> </w:t>
      </w:r>
      <w:r w:rsidRPr="002721FD">
        <w:rPr>
          <w:rFonts w:ascii="Times New Roman" w:hAnsi="Times New Roman" w:cs="Times New Roman"/>
          <w:color w:val="000000"/>
          <w:sz w:val="24"/>
          <w:szCs w:val="24"/>
        </w:rPr>
        <w:t>Apprentices regardless of whether the harassment is committed by other Apprentices, instructors, employees of</w:t>
      </w:r>
      <w:r w:rsidRPr="002721FD">
        <w:rPr>
          <w:rFonts w:ascii="Times New Roman" w:hAnsi="Times New Roman" w:cs="Times New Roman"/>
          <w:i/>
          <w:iCs/>
          <w:color w:val="000000"/>
          <w:sz w:val="24"/>
          <w:szCs w:val="24"/>
        </w:rPr>
        <w:t xml:space="preserve"> </w:t>
      </w:r>
      <w:r w:rsidRPr="002721FD">
        <w:rPr>
          <w:rFonts w:ascii="Times New Roman" w:hAnsi="Times New Roman" w:cs="Times New Roman"/>
          <w:color w:val="000000"/>
          <w:sz w:val="24"/>
          <w:szCs w:val="24"/>
        </w:rPr>
        <w:t>the JATC, co-workers, or supervisory or non-supervisory personnel of any employer. Any Apprentice found to</w:t>
      </w:r>
      <w:r w:rsidRPr="002721FD">
        <w:rPr>
          <w:rFonts w:ascii="Times New Roman" w:hAnsi="Times New Roman" w:cs="Times New Roman"/>
          <w:i/>
          <w:iCs/>
          <w:color w:val="000000"/>
          <w:sz w:val="24"/>
          <w:szCs w:val="24"/>
        </w:rPr>
        <w:t xml:space="preserve"> </w:t>
      </w:r>
      <w:r w:rsidRPr="002721FD">
        <w:rPr>
          <w:rFonts w:ascii="Times New Roman" w:hAnsi="Times New Roman" w:cs="Times New Roman"/>
          <w:color w:val="000000"/>
          <w:sz w:val="24"/>
          <w:szCs w:val="24"/>
        </w:rPr>
        <w:t>have engaged in sexual harassment will be subject to severe disciplinary action up to and including cancellation</w:t>
      </w:r>
      <w:r w:rsidRPr="002721FD">
        <w:rPr>
          <w:rFonts w:ascii="Times New Roman" w:hAnsi="Times New Roman" w:cs="Times New Roman"/>
          <w:i/>
          <w:iCs/>
          <w:color w:val="000000"/>
          <w:sz w:val="24"/>
          <w:szCs w:val="24"/>
        </w:rPr>
        <w:t xml:space="preserve"> </w:t>
      </w:r>
      <w:r w:rsidRPr="002721FD">
        <w:rPr>
          <w:rFonts w:ascii="Times New Roman" w:hAnsi="Times New Roman" w:cs="Times New Roman"/>
          <w:color w:val="000000"/>
          <w:sz w:val="24"/>
          <w:szCs w:val="24"/>
        </w:rPr>
        <w:t>of his/her Apprenticeship agreement.</w:t>
      </w:r>
    </w:p>
    <w:p w14:paraId="70423C94" w14:textId="77777777" w:rsidR="002721FD" w:rsidRPr="002721FD" w:rsidRDefault="002721FD" w:rsidP="001C67E1">
      <w:pPr>
        <w:autoSpaceDE w:val="0"/>
        <w:autoSpaceDN w:val="0"/>
        <w:adjustRightInd w:val="0"/>
        <w:spacing w:after="0"/>
        <w:rPr>
          <w:rFonts w:ascii="Times New Roman" w:hAnsi="Times New Roman" w:cs="Times New Roman"/>
          <w:i/>
          <w:iCs/>
          <w:color w:val="000000"/>
          <w:sz w:val="24"/>
          <w:szCs w:val="24"/>
        </w:rPr>
      </w:pPr>
    </w:p>
    <w:p w14:paraId="381AEE48" w14:textId="1DBDE1FE"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 xml:space="preserve">Any instructor or employee of the TXGCJATC found to have engaged in sexual harassment shall be subject to disciplinary action up to and including termination. Any employer whose supervisory or non-supervisory employee(s) are found to have engaged in sexual harassment may be subject to appropriate action by the TXGCJATC, including, but not limited to, the refusal to assign Apprentices to that </w:t>
      </w:r>
      <w:r w:rsidR="001C0B13">
        <w:rPr>
          <w:rFonts w:ascii="Times New Roman" w:hAnsi="Times New Roman" w:cs="Times New Roman"/>
          <w:color w:val="000000"/>
          <w:sz w:val="24"/>
          <w:szCs w:val="24"/>
        </w:rPr>
        <w:t>E</w:t>
      </w:r>
      <w:r w:rsidRPr="002721FD">
        <w:rPr>
          <w:rFonts w:ascii="Times New Roman" w:hAnsi="Times New Roman" w:cs="Times New Roman"/>
          <w:color w:val="000000"/>
          <w:sz w:val="24"/>
          <w:szCs w:val="24"/>
        </w:rPr>
        <w:t>mployer.</w:t>
      </w:r>
    </w:p>
    <w:p w14:paraId="7C340503"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p>
    <w:p w14:paraId="72B14184"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Sexual harassment is:</w:t>
      </w:r>
    </w:p>
    <w:p w14:paraId="152B67DB"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Any unwelcome sexual advance, or visual, verbal or physical conduct directed at a person because of his</w:t>
      </w:r>
    </w:p>
    <w:p w14:paraId="3D3BFC9F"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or her sex. Sexual harassment may be committed by either a person of the opposite sex or a person of the same sex.</w:t>
      </w:r>
    </w:p>
    <w:p w14:paraId="41574537"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The following are examples of sexual harassment:</w:t>
      </w:r>
    </w:p>
    <w:p w14:paraId="5E440CDC" w14:textId="77777777" w:rsid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Making or using derogatory comments, slurs, or jokes.</w:t>
      </w:r>
    </w:p>
    <w:p w14:paraId="495F95D7" w14:textId="312F91AC" w:rsidR="002721FD" w:rsidRP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Making sexual gestures, leering, displaying sexually suggestive objects or pictures, photographs, cartoons, literature or posters, audio and/or videotapes, electronically generated audio, video, and text.</w:t>
      </w:r>
    </w:p>
    <w:p w14:paraId="73043B09" w14:textId="190FF222" w:rsidR="002721FD" w:rsidRP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Verbal abuse of a sexual nature, including comments about an individual</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s body or sexual activities, sexually degrading words to describe a person, suggestive or obscene letters, notes, or invitations.</w:t>
      </w:r>
    </w:p>
    <w:p w14:paraId="0459B19F" w14:textId="3650ECA9" w:rsidR="002721FD" w:rsidRP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Physical touching, assault, impeding or blocking/trapping movements, and stalking by any method.</w:t>
      </w:r>
    </w:p>
    <w:p w14:paraId="7FFFE338" w14:textId="27A07453" w:rsidR="002721FD" w:rsidRP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Written or verbal sexual advances or propositions in any form, including but not limited to telephone and any electronic communication methods.</w:t>
      </w:r>
    </w:p>
    <w:p w14:paraId="16BCDFF8" w14:textId="0EED6DCF" w:rsidR="002721FD" w:rsidRPr="002721FD" w:rsidRDefault="002721FD" w:rsidP="00A4090D">
      <w:pPr>
        <w:pStyle w:val="ListParagraph"/>
        <w:numPr>
          <w:ilvl w:val="0"/>
          <w:numId w:val="5"/>
        </w:numPr>
        <w:autoSpaceDE w:val="0"/>
        <w:autoSpaceDN w:val="0"/>
        <w:adjustRightInd w:val="0"/>
        <w:spacing w:after="0"/>
        <w:ind w:left="1800"/>
        <w:rPr>
          <w:rFonts w:ascii="Times New Roman" w:hAnsi="Times New Roman" w:cs="Times New Roman"/>
          <w:color w:val="000000"/>
          <w:sz w:val="24"/>
          <w:szCs w:val="24"/>
        </w:rPr>
      </w:pPr>
      <w:r w:rsidRPr="002721FD">
        <w:rPr>
          <w:rFonts w:ascii="Times New Roman" w:hAnsi="Times New Roman" w:cs="Times New Roman"/>
          <w:color w:val="000000"/>
          <w:sz w:val="24"/>
          <w:szCs w:val="24"/>
        </w:rPr>
        <w:t>Offering any benefit in exchange for sexual favors or making or threatening any reprisal after a negative response to sexual advances.</w:t>
      </w:r>
    </w:p>
    <w:p w14:paraId="66E8F40C"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This policy prohibits retaliation against any person who makes a sexual harassment complaint in good faith, or who assists in investigating such a complaint, regardless of whether the complaint is ultimately found to have merit. Such retaliation may result in the type of disciplinary action described herein. In addition, state law specifically prohibits such retaliation.</w:t>
      </w:r>
    </w:p>
    <w:p w14:paraId="11E77117" w14:textId="77777777"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p>
    <w:p w14:paraId="76EA3513" w14:textId="0062B34A" w:rsidR="002721FD" w:rsidRPr="002721FD" w:rsidRDefault="002721FD" w:rsidP="001C67E1">
      <w:pPr>
        <w:autoSpaceDE w:val="0"/>
        <w:autoSpaceDN w:val="0"/>
        <w:adjustRightInd w:val="0"/>
        <w:spacing w:after="0"/>
        <w:rPr>
          <w:rFonts w:ascii="Times New Roman" w:hAnsi="Times New Roman" w:cs="Times New Roman"/>
          <w:color w:val="000000"/>
          <w:sz w:val="24"/>
          <w:szCs w:val="24"/>
        </w:rPr>
      </w:pPr>
      <w:r w:rsidRPr="002721FD">
        <w:rPr>
          <w:rFonts w:ascii="Times New Roman" w:hAnsi="Times New Roman" w:cs="Times New Roman"/>
          <w:color w:val="000000"/>
          <w:sz w:val="24"/>
          <w:szCs w:val="24"/>
        </w:rPr>
        <w:t>Any Apprentice who believes that he/she has been subjected to any form of harassment based on sex or any of the other protected characteristics in section 29.1 should report the incident(s) immediately to the</w:t>
      </w:r>
      <w:r>
        <w:rPr>
          <w:rFonts w:ascii="Times New Roman" w:hAnsi="Times New Roman" w:cs="Times New Roman"/>
          <w:color w:val="000000"/>
          <w:sz w:val="24"/>
          <w:szCs w:val="24"/>
        </w:rPr>
        <w:t xml:space="preserve"> </w:t>
      </w:r>
      <w:r w:rsidRPr="002721FD">
        <w:rPr>
          <w:rFonts w:ascii="Times New Roman" w:hAnsi="Times New Roman" w:cs="Times New Roman"/>
          <w:color w:val="000000"/>
          <w:sz w:val="24"/>
          <w:szCs w:val="24"/>
        </w:rPr>
        <w:t>TXGCJATC Training Director</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s Office. All such claims will be investigated promptly by the</w:t>
      </w:r>
      <w:r>
        <w:rPr>
          <w:rFonts w:ascii="Times New Roman" w:hAnsi="Times New Roman" w:cs="Times New Roman"/>
          <w:color w:val="000000"/>
          <w:sz w:val="24"/>
          <w:szCs w:val="24"/>
        </w:rPr>
        <w:t xml:space="preserve"> </w:t>
      </w:r>
      <w:r w:rsidRPr="002721FD">
        <w:rPr>
          <w:rFonts w:ascii="Times New Roman" w:hAnsi="Times New Roman" w:cs="Times New Roman"/>
          <w:color w:val="000000"/>
          <w:sz w:val="24"/>
          <w:szCs w:val="24"/>
        </w:rPr>
        <w:t>TXGCJATC, and appropriate corrective action shall be taken. Any person who knowingly and intentionally fabricates a claim of sexual harassment or any other form of harassment mentioned above will also be subject to appropriate disciplinary action. Any Apprentice who believes that he/she has been subjected to any form of harassment based on sex or any of the other protected characteristics in section 29.1 may also file a charge with the Texas Department of Fair Employment and Housing or the United States Equal Opportunity Commission. Those agencies will investigate such claims and can take appropriate legal action if they find merit to a claim. Apprentices should contact these agencies directly or speak with the TXGCJATC Training Director</w:t>
      </w:r>
      <w:r w:rsidR="00CC6A03">
        <w:rPr>
          <w:rFonts w:ascii="Times New Roman" w:hAnsi="Times New Roman" w:cs="Times New Roman"/>
          <w:color w:val="000000"/>
          <w:sz w:val="24"/>
          <w:szCs w:val="24"/>
        </w:rPr>
        <w:t>'</w:t>
      </w:r>
      <w:r w:rsidRPr="002721FD">
        <w:rPr>
          <w:rFonts w:ascii="Times New Roman" w:hAnsi="Times New Roman" w:cs="Times New Roman"/>
          <w:color w:val="000000"/>
          <w:sz w:val="24"/>
          <w:szCs w:val="24"/>
        </w:rPr>
        <w:t xml:space="preserve">s office. The TXGC JATC is committed to providing a work environment free from all forms of discrimination, including, but not limited to, harassment. The TXGCJATC will investigate all complaints in a timely, thorough, and confidential manner, and take appropriate actions based upon policies stated herein, and all governing agency directives. </w:t>
      </w:r>
    </w:p>
    <w:p w14:paraId="3C63EDD1" w14:textId="0F16D37F" w:rsidR="00B15850" w:rsidRDefault="00B15850" w:rsidP="001C67E1">
      <w:pPr>
        <w:tabs>
          <w:tab w:val="left" w:pos="3555"/>
        </w:tabs>
        <w:ind w:left="1440"/>
        <w:rPr>
          <w:rFonts w:ascii="Times New Roman" w:hAnsi="Times New Roman" w:cs="Times New Roman"/>
          <w:sz w:val="24"/>
          <w:szCs w:val="24"/>
        </w:rPr>
      </w:pPr>
    </w:p>
    <w:p w14:paraId="43EE1913" w14:textId="1B014F63" w:rsidR="00EF4068" w:rsidRPr="006B4672" w:rsidRDefault="00D87785" w:rsidP="00D87785">
      <w:pPr>
        <w:tabs>
          <w:tab w:val="left" w:pos="3555"/>
        </w:tabs>
        <w:spacing w:after="0"/>
        <w:rPr>
          <w:rFonts w:ascii="Times New Roman" w:hAnsi="Times New Roman" w:cs="Times New Roman"/>
          <w:b/>
          <w:sz w:val="32"/>
          <w:szCs w:val="32"/>
          <w:u w:val="single"/>
        </w:rPr>
      </w:pPr>
      <w:r w:rsidRPr="006B4672">
        <w:rPr>
          <w:rFonts w:ascii="Times New Roman" w:hAnsi="Times New Roman" w:cs="Times New Roman"/>
          <w:b/>
          <w:sz w:val="32"/>
          <w:szCs w:val="32"/>
          <w:u w:val="single"/>
        </w:rPr>
        <w:t xml:space="preserve">Article </w:t>
      </w:r>
      <w:r w:rsidR="00CE4519">
        <w:rPr>
          <w:rFonts w:ascii="Times New Roman" w:hAnsi="Times New Roman" w:cs="Times New Roman"/>
          <w:b/>
          <w:sz w:val="32"/>
          <w:szCs w:val="32"/>
          <w:u w:val="single"/>
        </w:rPr>
        <w:t>A-2</w:t>
      </w:r>
      <w:r w:rsidR="005C7B06">
        <w:rPr>
          <w:rFonts w:ascii="Times New Roman" w:hAnsi="Times New Roman" w:cs="Times New Roman"/>
          <w:b/>
          <w:sz w:val="32"/>
          <w:szCs w:val="32"/>
          <w:u w:val="single"/>
        </w:rPr>
        <w:t>7</w:t>
      </w:r>
      <w:r w:rsidR="006B4672" w:rsidRPr="006B4672">
        <w:rPr>
          <w:rFonts w:ascii="Times New Roman" w:hAnsi="Times New Roman" w:cs="Times New Roman"/>
          <w:b/>
          <w:sz w:val="32"/>
          <w:szCs w:val="32"/>
          <w:u w:val="single"/>
        </w:rPr>
        <w:tab/>
      </w:r>
      <w:r w:rsidR="001B27D0" w:rsidRPr="006B4672">
        <w:rPr>
          <w:rFonts w:ascii="Times New Roman" w:hAnsi="Times New Roman" w:cs="Times New Roman"/>
          <w:b/>
          <w:sz w:val="32"/>
          <w:szCs w:val="32"/>
          <w:u w:val="single"/>
        </w:rPr>
        <w:t>COMPLETION OF APPRENTICESHIP</w:t>
      </w:r>
      <w:r w:rsidR="0000179A" w:rsidRPr="006B4672">
        <w:rPr>
          <w:rFonts w:ascii="Times New Roman" w:hAnsi="Times New Roman" w:cs="Times New Roman"/>
          <w:b/>
          <w:sz w:val="32"/>
          <w:szCs w:val="32"/>
          <w:u w:val="single"/>
        </w:rPr>
        <w:t xml:space="preserve"> </w:t>
      </w:r>
    </w:p>
    <w:p w14:paraId="319AEB80" w14:textId="363F3CB4" w:rsidR="0000179A" w:rsidRPr="00FF6855" w:rsidRDefault="00FF6855" w:rsidP="00F4025A">
      <w:pPr>
        <w:tabs>
          <w:tab w:val="left" w:pos="3555"/>
        </w:tabs>
        <w:spacing w:after="0"/>
        <w:rPr>
          <w:rFonts w:ascii="Times New Roman" w:hAnsi="Times New Roman" w:cs="Times New Roman"/>
          <w:sz w:val="24"/>
          <w:szCs w:val="24"/>
        </w:rPr>
      </w:pPr>
      <w:r>
        <w:rPr>
          <w:rFonts w:ascii="Times New Roman" w:hAnsi="Times New Roman" w:cs="Times New Roman"/>
          <w:sz w:val="24"/>
          <w:szCs w:val="24"/>
        </w:rPr>
        <w:t>Each Apprentice shall have 8000 hours of on the job training, have compl</w:t>
      </w:r>
      <w:r w:rsidR="00E2751D">
        <w:rPr>
          <w:rFonts w:ascii="Times New Roman" w:hAnsi="Times New Roman" w:cs="Times New Roman"/>
          <w:sz w:val="24"/>
          <w:szCs w:val="24"/>
        </w:rPr>
        <w:t>e</w:t>
      </w:r>
      <w:r>
        <w:rPr>
          <w:rFonts w:ascii="Times New Roman" w:hAnsi="Times New Roman" w:cs="Times New Roman"/>
          <w:sz w:val="24"/>
          <w:szCs w:val="24"/>
        </w:rPr>
        <w:t>ted the five</w:t>
      </w:r>
      <w:r w:rsidR="00E2751D">
        <w:rPr>
          <w:rFonts w:ascii="Times New Roman" w:hAnsi="Times New Roman" w:cs="Times New Roman"/>
          <w:sz w:val="24"/>
          <w:szCs w:val="24"/>
        </w:rPr>
        <w:t>-</w:t>
      </w:r>
      <w:r>
        <w:rPr>
          <w:rFonts w:ascii="Times New Roman" w:hAnsi="Times New Roman" w:cs="Times New Roman"/>
          <w:sz w:val="24"/>
          <w:szCs w:val="24"/>
        </w:rPr>
        <w:t>year course, and have passed a state</w:t>
      </w:r>
      <w:r w:rsidR="00811EBB">
        <w:rPr>
          <w:rFonts w:ascii="Times New Roman" w:hAnsi="Times New Roman" w:cs="Times New Roman"/>
          <w:sz w:val="24"/>
          <w:szCs w:val="24"/>
        </w:rPr>
        <w:t>-</w:t>
      </w:r>
      <w:r>
        <w:rPr>
          <w:rFonts w:ascii="Times New Roman" w:hAnsi="Times New Roman" w:cs="Times New Roman"/>
          <w:sz w:val="24"/>
          <w:szCs w:val="24"/>
        </w:rPr>
        <w:t xml:space="preserve">approved </w:t>
      </w:r>
      <w:r w:rsidR="0056663E">
        <w:rPr>
          <w:rFonts w:ascii="Times New Roman" w:hAnsi="Times New Roman" w:cs="Times New Roman"/>
          <w:sz w:val="24"/>
          <w:szCs w:val="24"/>
        </w:rPr>
        <w:t xml:space="preserve">exam for the Texas state licensing to be eligible to work as </w:t>
      </w:r>
      <w:r w:rsidR="00BF6228">
        <w:rPr>
          <w:rFonts w:ascii="Times New Roman" w:hAnsi="Times New Roman" w:cs="Times New Roman"/>
          <w:sz w:val="24"/>
          <w:szCs w:val="24"/>
        </w:rPr>
        <w:t xml:space="preserve">or change </w:t>
      </w:r>
      <w:r w:rsidR="00811EBB">
        <w:rPr>
          <w:rFonts w:ascii="Times New Roman" w:hAnsi="Times New Roman" w:cs="Times New Roman"/>
          <w:sz w:val="24"/>
          <w:szCs w:val="24"/>
        </w:rPr>
        <w:t xml:space="preserve">the </w:t>
      </w:r>
      <w:r w:rsidR="00BF6228">
        <w:rPr>
          <w:rFonts w:ascii="Times New Roman" w:hAnsi="Times New Roman" w:cs="Times New Roman"/>
          <w:sz w:val="24"/>
          <w:szCs w:val="24"/>
        </w:rPr>
        <w:t xml:space="preserve">classification to Journeyman.  These requirements must be met to be in compliance with the Electrical </w:t>
      </w:r>
      <w:r w:rsidR="00BF6228">
        <w:rPr>
          <w:rFonts w:ascii="Times New Roman" w:hAnsi="Times New Roman" w:cs="Times New Roman"/>
          <w:sz w:val="24"/>
          <w:szCs w:val="24"/>
        </w:rPr>
        <w:lastRenderedPageBreak/>
        <w:t xml:space="preserve">Training </w:t>
      </w:r>
      <w:r w:rsidR="00776EC3">
        <w:rPr>
          <w:rFonts w:ascii="Times New Roman" w:hAnsi="Times New Roman" w:cs="Times New Roman"/>
          <w:sz w:val="24"/>
          <w:szCs w:val="24"/>
        </w:rPr>
        <w:t xml:space="preserve">Alliance, The International office of the IBEW, and the </w:t>
      </w:r>
      <w:r w:rsidR="00A112C1">
        <w:rPr>
          <w:rFonts w:ascii="Times New Roman" w:hAnsi="Times New Roman" w:cs="Times New Roman"/>
          <w:sz w:val="24"/>
          <w:szCs w:val="24"/>
        </w:rPr>
        <w:t>Bureau of Apprenticeship and Training- US Department of Labor.</w:t>
      </w:r>
    </w:p>
    <w:p w14:paraId="244B52F5" w14:textId="77777777" w:rsidR="00F4025A" w:rsidRDefault="00F4025A" w:rsidP="00F4025A">
      <w:pPr>
        <w:tabs>
          <w:tab w:val="left" w:pos="3555"/>
        </w:tabs>
        <w:spacing w:after="0"/>
        <w:rPr>
          <w:rFonts w:ascii="Times New Roman" w:hAnsi="Times New Roman" w:cs="Times New Roman"/>
          <w:sz w:val="24"/>
          <w:szCs w:val="24"/>
        </w:rPr>
      </w:pPr>
    </w:p>
    <w:p w14:paraId="28ADBFC7" w14:textId="26F6CAEA" w:rsidR="000776FD" w:rsidRPr="000776FD" w:rsidRDefault="006B4672" w:rsidP="00F4025A">
      <w:pPr>
        <w:tabs>
          <w:tab w:val="left" w:pos="3555"/>
        </w:tabs>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A-2</w:t>
      </w:r>
      <w:r w:rsidR="005C7B06">
        <w:rPr>
          <w:rFonts w:ascii="Times New Roman" w:hAnsi="Times New Roman" w:cs="Times New Roman"/>
          <w:b/>
          <w:bCs/>
          <w:sz w:val="32"/>
          <w:szCs w:val="32"/>
          <w:u w:val="single"/>
        </w:rPr>
        <w:t>8</w:t>
      </w:r>
      <w:r>
        <w:rPr>
          <w:rFonts w:ascii="Times New Roman" w:hAnsi="Times New Roman" w:cs="Times New Roman"/>
          <w:b/>
          <w:bCs/>
          <w:sz w:val="32"/>
          <w:szCs w:val="32"/>
          <w:u w:val="single"/>
        </w:rPr>
        <w:tab/>
      </w:r>
      <w:r w:rsidR="000776FD">
        <w:rPr>
          <w:rFonts w:ascii="Times New Roman" w:hAnsi="Times New Roman" w:cs="Times New Roman"/>
          <w:b/>
          <w:bCs/>
          <w:sz w:val="32"/>
          <w:szCs w:val="32"/>
          <w:u w:val="single"/>
        </w:rPr>
        <w:t>APPEALS PROCESS</w:t>
      </w:r>
    </w:p>
    <w:p w14:paraId="05158DB6" w14:textId="1584205F" w:rsidR="000776FD" w:rsidRDefault="000776FD" w:rsidP="00C965DC">
      <w:pPr>
        <w:tabs>
          <w:tab w:val="left" w:pos="3555"/>
        </w:tabs>
        <w:spacing w:after="0"/>
        <w:rPr>
          <w:rFonts w:ascii="Times New Roman" w:hAnsi="Times New Roman" w:cs="Times New Roman"/>
          <w:sz w:val="24"/>
          <w:szCs w:val="24"/>
        </w:rPr>
      </w:pPr>
      <w:r w:rsidRPr="000776FD">
        <w:rPr>
          <w:rFonts w:ascii="Times New Roman" w:hAnsi="Times New Roman" w:cs="Times New Roman"/>
          <w:sz w:val="24"/>
          <w:szCs w:val="24"/>
        </w:rPr>
        <w:t xml:space="preserve">An Apprentice may NOT challenge the rules and policies established by the </w:t>
      </w:r>
      <w:r w:rsidR="003E6A84">
        <w:rPr>
          <w:rFonts w:ascii="Times New Roman" w:hAnsi="Times New Roman" w:cs="Times New Roman"/>
          <w:sz w:val="24"/>
          <w:szCs w:val="24"/>
        </w:rPr>
        <w:t>TXGC</w:t>
      </w:r>
      <w:r w:rsidRPr="000776FD">
        <w:rPr>
          <w:rFonts w:ascii="Times New Roman" w:hAnsi="Times New Roman" w:cs="Times New Roman"/>
          <w:sz w:val="24"/>
          <w:szCs w:val="24"/>
        </w:rPr>
        <w:t>JATC, but any Apprentice has the right to appeal a decision of the Committee concerning the</w:t>
      </w:r>
      <w:r w:rsidR="00C965DC">
        <w:rPr>
          <w:rFonts w:ascii="Times New Roman" w:hAnsi="Times New Roman" w:cs="Times New Roman"/>
          <w:sz w:val="24"/>
          <w:szCs w:val="24"/>
        </w:rPr>
        <w:t xml:space="preserve"> </w:t>
      </w:r>
      <w:r w:rsidRPr="000776FD">
        <w:rPr>
          <w:rFonts w:ascii="Times New Roman" w:hAnsi="Times New Roman" w:cs="Times New Roman"/>
          <w:sz w:val="24"/>
          <w:szCs w:val="24"/>
        </w:rPr>
        <w:t xml:space="preserve">implementation of its rules and policies as it may affect the Apprentice personally. An appeal must be submitted in writing to the JATC office requesting a hearing with the Committee concerning its decision. The request to appeal a </w:t>
      </w:r>
      <w:r w:rsidR="00C965DC">
        <w:rPr>
          <w:rFonts w:ascii="Times New Roman" w:hAnsi="Times New Roman" w:cs="Times New Roman"/>
          <w:sz w:val="24"/>
          <w:szCs w:val="24"/>
        </w:rPr>
        <w:t>TXGC</w:t>
      </w:r>
      <w:r w:rsidRPr="000776FD">
        <w:rPr>
          <w:rFonts w:ascii="Times New Roman" w:hAnsi="Times New Roman" w:cs="Times New Roman"/>
          <w:sz w:val="24"/>
          <w:szCs w:val="24"/>
        </w:rPr>
        <w:t>JATC decision must be submitted in writing within 30 days of being notified of the Committee</w:t>
      </w:r>
      <w:r w:rsidR="00CC6A03">
        <w:rPr>
          <w:rFonts w:ascii="Times New Roman" w:hAnsi="Times New Roman" w:cs="Times New Roman"/>
          <w:sz w:val="24"/>
          <w:szCs w:val="24"/>
        </w:rPr>
        <w:t>'</w:t>
      </w:r>
      <w:r w:rsidRPr="000776FD">
        <w:rPr>
          <w:rFonts w:ascii="Times New Roman" w:hAnsi="Times New Roman" w:cs="Times New Roman"/>
          <w:sz w:val="24"/>
          <w:szCs w:val="24"/>
        </w:rPr>
        <w:t>s decision on a</w:t>
      </w:r>
      <w:r w:rsidR="00C965DC">
        <w:rPr>
          <w:rFonts w:ascii="Times New Roman" w:hAnsi="Times New Roman" w:cs="Times New Roman"/>
          <w:sz w:val="24"/>
          <w:szCs w:val="24"/>
        </w:rPr>
        <w:t xml:space="preserve"> </w:t>
      </w:r>
      <w:r w:rsidRPr="000776FD">
        <w:rPr>
          <w:rFonts w:ascii="Times New Roman" w:hAnsi="Times New Roman" w:cs="Times New Roman"/>
          <w:sz w:val="24"/>
          <w:szCs w:val="24"/>
        </w:rPr>
        <w:t>matter involving the Apprentice. A hearing will be provided for the Apprentice to meet solely with the Committee concerning the implementation of its rules and policies. Any appeal thereafter may be with the proper body such as the EEOC, the Registration Agency</w:t>
      </w:r>
      <w:r w:rsidR="00CC6A03">
        <w:rPr>
          <w:rFonts w:ascii="Times New Roman" w:hAnsi="Times New Roman" w:cs="Times New Roman"/>
          <w:sz w:val="24"/>
          <w:szCs w:val="24"/>
        </w:rPr>
        <w:t>,</w:t>
      </w:r>
      <w:r w:rsidRPr="000776FD">
        <w:rPr>
          <w:rFonts w:ascii="Times New Roman" w:hAnsi="Times New Roman" w:cs="Times New Roman"/>
          <w:sz w:val="24"/>
          <w:szCs w:val="24"/>
        </w:rPr>
        <w:t xml:space="preserve"> or other appropriate body. The contact for the EEOC and the DOL Registration Agency is posted.</w:t>
      </w:r>
    </w:p>
    <w:p w14:paraId="08D304B9" w14:textId="2268DAB1" w:rsidR="006B3592" w:rsidRDefault="006B3592" w:rsidP="001A53F2">
      <w:pPr>
        <w:tabs>
          <w:tab w:val="left" w:pos="3555"/>
        </w:tabs>
        <w:ind w:left="1440"/>
        <w:rPr>
          <w:rFonts w:ascii="Times New Roman" w:hAnsi="Times New Roman" w:cs="Times New Roman"/>
          <w:sz w:val="24"/>
          <w:szCs w:val="24"/>
        </w:rPr>
      </w:pPr>
    </w:p>
    <w:p w14:paraId="2D76D90D" w14:textId="7E7F8E4E" w:rsidR="006B3592" w:rsidRPr="007333DB" w:rsidRDefault="00590977" w:rsidP="00E2751D">
      <w:pPr>
        <w:autoSpaceDE w:val="0"/>
        <w:autoSpaceDN w:val="0"/>
        <w:adjustRightInd w:val="0"/>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Article </w:t>
      </w:r>
      <w:r w:rsidR="00CE4519">
        <w:rPr>
          <w:rFonts w:ascii="Times New Roman" w:hAnsi="Times New Roman" w:cs="Times New Roman"/>
          <w:b/>
          <w:bCs/>
          <w:sz w:val="32"/>
          <w:szCs w:val="32"/>
          <w:u w:val="single"/>
        </w:rPr>
        <w:t>A-</w:t>
      </w:r>
      <w:r w:rsidR="005C7B06">
        <w:rPr>
          <w:rFonts w:ascii="Times New Roman" w:hAnsi="Times New Roman" w:cs="Times New Roman"/>
          <w:b/>
          <w:bCs/>
          <w:sz w:val="32"/>
          <w:szCs w:val="32"/>
          <w:u w:val="single"/>
        </w:rPr>
        <w:t>29</w:t>
      </w:r>
      <w:r>
        <w:rPr>
          <w:rFonts w:ascii="Times New Roman" w:hAnsi="Times New Roman" w:cs="Times New Roman"/>
          <w:b/>
          <w:bCs/>
          <w:sz w:val="32"/>
          <w:szCs w:val="32"/>
          <w:u w:val="single"/>
        </w:rPr>
        <w:tab/>
      </w:r>
      <w:r w:rsidR="006B3592" w:rsidRPr="007333DB">
        <w:rPr>
          <w:rFonts w:ascii="Times New Roman" w:hAnsi="Times New Roman" w:cs="Times New Roman"/>
          <w:b/>
          <w:bCs/>
          <w:sz w:val="32"/>
          <w:szCs w:val="32"/>
          <w:u w:val="single"/>
        </w:rPr>
        <w:t>CHANGES IN COLLECTIVE BARGAINING AGREEMENT</w:t>
      </w:r>
    </w:p>
    <w:p w14:paraId="43719280" w14:textId="6DD9E034" w:rsidR="006B3592" w:rsidRPr="002721FD" w:rsidRDefault="006B3592" w:rsidP="00E2751D">
      <w:pPr>
        <w:autoSpaceDE w:val="0"/>
        <w:autoSpaceDN w:val="0"/>
        <w:adjustRightInd w:val="0"/>
        <w:spacing w:after="0"/>
        <w:rPr>
          <w:rFonts w:ascii="Times New Roman" w:hAnsi="Times New Roman" w:cs="Times New Roman"/>
          <w:sz w:val="24"/>
          <w:szCs w:val="24"/>
        </w:rPr>
      </w:pPr>
      <w:r w:rsidRPr="002721FD">
        <w:rPr>
          <w:rFonts w:ascii="Times New Roman" w:hAnsi="Times New Roman" w:cs="Times New Roman"/>
          <w:sz w:val="24"/>
          <w:szCs w:val="24"/>
        </w:rPr>
        <w:t>Whenever changes are made in the Collective Bargaining Agreement that alter</w:t>
      </w:r>
      <w:r w:rsidR="00811EBB">
        <w:rPr>
          <w:rFonts w:ascii="Times New Roman" w:hAnsi="Times New Roman" w:cs="Times New Roman"/>
          <w:sz w:val="24"/>
          <w:szCs w:val="24"/>
        </w:rPr>
        <w:t>s</w:t>
      </w:r>
      <w:r w:rsidRPr="002721FD">
        <w:rPr>
          <w:rFonts w:ascii="Times New Roman" w:hAnsi="Times New Roman" w:cs="Times New Roman"/>
          <w:sz w:val="24"/>
          <w:szCs w:val="24"/>
        </w:rPr>
        <w:t xml:space="preserve"> the wages, hours</w:t>
      </w:r>
      <w:r w:rsidR="00811EBB">
        <w:rPr>
          <w:rFonts w:ascii="Times New Roman" w:hAnsi="Times New Roman" w:cs="Times New Roman"/>
          <w:sz w:val="24"/>
          <w:szCs w:val="24"/>
        </w:rPr>
        <w:t>,</w:t>
      </w:r>
      <w:r w:rsidRPr="002721FD">
        <w:rPr>
          <w:rFonts w:ascii="Times New Roman" w:hAnsi="Times New Roman" w:cs="Times New Roman"/>
          <w:sz w:val="24"/>
          <w:szCs w:val="24"/>
        </w:rPr>
        <w:t xml:space="preserve"> or working</w:t>
      </w:r>
      <w:r>
        <w:rPr>
          <w:rFonts w:ascii="Times New Roman" w:hAnsi="Times New Roman" w:cs="Times New Roman"/>
          <w:sz w:val="24"/>
          <w:szCs w:val="24"/>
        </w:rPr>
        <w:t xml:space="preserve"> </w:t>
      </w:r>
      <w:r w:rsidRPr="002721FD">
        <w:rPr>
          <w:rFonts w:ascii="Times New Roman" w:hAnsi="Times New Roman" w:cs="Times New Roman"/>
          <w:sz w:val="24"/>
          <w:szCs w:val="24"/>
        </w:rPr>
        <w:t xml:space="preserve">conditions in the </w:t>
      </w:r>
      <w:r>
        <w:rPr>
          <w:rFonts w:ascii="Times New Roman" w:hAnsi="Times New Roman" w:cs="Times New Roman"/>
          <w:sz w:val="24"/>
          <w:szCs w:val="24"/>
        </w:rPr>
        <w:t>industry</w:t>
      </w:r>
      <w:r w:rsidRPr="002721FD">
        <w:rPr>
          <w:rFonts w:ascii="Times New Roman" w:hAnsi="Times New Roman" w:cs="Times New Roman"/>
          <w:sz w:val="24"/>
          <w:szCs w:val="24"/>
        </w:rPr>
        <w:t>, such changes shall be made a part of these Policies and Procedures and any</w:t>
      </w:r>
      <w:r>
        <w:rPr>
          <w:rFonts w:ascii="Times New Roman" w:hAnsi="Times New Roman" w:cs="Times New Roman"/>
          <w:sz w:val="24"/>
          <w:szCs w:val="24"/>
        </w:rPr>
        <w:t xml:space="preserve"> </w:t>
      </w:r>
      <w:r w:rsidRPr="002721FD">
        <w:rPr>
          <w:rFonts w:ascii="Times New Roman" w:hAnsi="Times New Roman" w:cs="Times New Roman"/>
          <w:sz w:val="24"/>
          <w:szCs w:val="24"/>
        </w:rPr>
        <w:t>Apprenticeship Agreements hereunder.</w:t>
      </w:r>
    </w:p>
    <w:p w14:paraId="64304F38" w14:textId="77777777" w:rsidR="005275D8" w:rsidRPr="00FF6855" w:rsidRDefault="005275D8" w:rsidP="0000179A">
      <w:pPr>
        <w:tabs>
          <w:tab w:val="left" w:pos="3555"/>
        </w:tabs>
        <w:ind w:left="1440"/>
        <w:rPr>
          <w:rFonts w:ascii="Times New Roman" w:hAnsi="Times New Roman" w:cs="Times New Roman"/>
          <w:sz w:val="24"/>
          <w:szCs w:val="24"/>
        </w:rPr>
      </w:pPr>
    </w:p>
    <w:p w14:paraId="45A2AA32" w14:textId="0C68106A" w:rsidR="001C2647" w:rsidRDefault="001C2647" w:rsidP="00D70BC3">
      <w:pPr>
        <w:ind w:left="0"/>
        <w:rPr>
          <w:rFonts w:ascii="Times New Roman" w:hAnsi="Times New Roman" w:cs="Times New Roman"/>
          <w:sz w:val="24"/>
          <w:szCs w:val="24"/>
        </w:rPr>
      </w:pPr>
    </w:p>
    <w:p w14:paraId="78422DFD" w14:textId="77777777" w:rsidR="001C2647" w:rsidRDefault="001C2647" w:rsidP="00D70BC3">
      <w:pPr>
        <w:ind w:left="0"/>
        <w:rPr>
          <w:rFonts w:ascii="Times New Roman" w:hAnsi="Times New Roman" w:cs="Times New Roman"/>
          <w:sz w:val="24"/>
          <w:szCs w:val="24"/>
        </w:rPr>
      </w:pPr>
    </w:p>
    <w:p w14:paraId="7675974D" w14:textId="77777777" w:rsidR="00E24683" w:rsidRPr="00D70BC3" w:rsidRDefault="00E24683" w:rsidP="00D70BC3">
      <w:pPr>
        <w:ind w:left="0"/>
        <w:rPr>
          <w:rFonts w:ascii="Times New Roman" w:hAnsi="Times New Roman" w:cs="Times New Roman"/>
          <w:sz w:val="24"/>
          <w:szCs w:val="24"/>
        </w:rPr>
      </w:pPr>
    </w:p>
    <w:sectPr w:rsidR="00E24683" w:rsidRPr="00D70BC3" w:rsidSect="002E6D9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992C1" w14:textId="77777777" w:rsidR="002C7C59" w:rsidRDefault="002C7C59" w:rsidP="00FF4617">
      <w:pPr>
        <w:spacing w:after="0"/>
      </w:pPr>
      <w:r>
        <w:separator/>
      </w:r>
    </w:p>
  </w:endnote>
  <w:endnote w:type="continuationSeparator" w:id="0">
    <w:p w14:paraId="38B2F385" w14:textId="77777777" w:rsidR="002C7C59" w:rsidRDefault="002C7C59" w:rsidP="00FF4617">
      <w:pPr>
        <w:spacing w:after="0"/>
      </w:pPr>
      <w:r>
        <w:continuationSeparator/>
      </w:r>
    </w:p>
  </w:endnote>
  <w:endnote w:type="continuationNotice" w:id="1">
    <w:p w14:paraId="409C39D6" w14:textId="77777777" w:rsidR="002C7C59" w:rsidRDefault="002C7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00"/>
    <w:family w:val="auto"/>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04CB" w14:textId="59877AF4" w:rsidR="00FF4617" w:rsidRDefault="00FF4617">
    <w:pPr>
      <w:pStyle w:val="Footer"/>
    </w:pPr>
    <w:r>
      <w:rPr>
        <w:noProof/>
        <w:color w:val="4472C4" w:themeColor="accent1"/>
      </w:rPr>
      <mc:AlternateContent>
        <mc:Choice Requires="wps">
          <w:drawing>
            <wp:anchor distT="0" distB="0" distL="114300" distR="114300" simplePos="0" relativeHeight="251658240" behindDoc="0" locked="0" layoutInCell="1" allowOverlap="1" wp14:anchorId="3D84C000" wp14:editId="28C6A647">
              <wp:simplePos x="0" y="0"/>
              <wp:positionH relativeFrom="page">
                <wp:align>center</wp:align>
              </wp:positionH>
              <wp:positionV relativeFrom="page">
                <wp:align>center</wp:align>
              </wp:positionV>
              <wp:extent cx="7364730" cy="952881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EC7617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59815" w14:textId="77777777" w:rsidR="002C7C59" w:rsidRDefault="002C7C59" w:rsidP="00FF4617">
      <w:pPr>
        <w:spacing w:after="0"/>
      </w:pPr>
      <w:r>
        <w:separator/>
      </w:r>
    </w:p>
  </w:footnote>
  <w:footnote w:type="continuationSeparator" w:id="0">
    <w:p w14:paraId="1E9068DC" w14:textId="77777777" w:rsidR="002C7C59" w:rsidRDefault="002C7C59" w:rsidP="00FF4617">
      <w:pPr>
        <w:spacing w:after="0"/>
      </w:pPr>
      <w:r>
        <w:continuationSeparator/>
      </w:r>
    </w:p>
  </w:footnote>
  <w:footnote w:type="continuationNotice" w:id="1">
    <w:p w14:paraId="76951DD8" w14:textId="77777777" w:rsidR="002C7C59" w:rsidRDefault="002C7C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FA6"/>
    <w:multiLevelType w:val="hybridMultilevel"/>
    <w:tmpl w:val="0C880C7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010E0"/>
    <w:multiLevelType w:val="hybridMultilevel"/>
    <w:tmpl w:val="655291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9539E"/>
    <w:multiLevelType w:val="hybridMultilevel"/>
    <w:tmpl w:val="374CC8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549D"/>
    <w:multiLevelType w:val="hybridMultilevel"/>
    <w:tmpl w:val="E2A69FF2"/>
    <w:lvl w:ilvl="0" w:tplc="64AA2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A7F46"/>
    <w:multiLevelType w:val="hybridMultilevel"/>
    <w:tmpl w:val="19788B7E"/>
    <w:lvl w:ilvl="0" w:tplc="E3583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C7EBD"/>
    <w:multiLevelType w:val="hybridMultilevel"/>
    <w:tmpl w:val="8D487AC8"/>
    <w:lvl w:ilvl="0" w:tplc="0966D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A7B86"/>
    <w:multiLevelType w:val="hybridMultilevel"/>
    <w:tmpl w:val="374CC8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5BAE"/>
    <w:multiLevelType w:val="hybridMultilevel"/>
    <w:tmpl w:val="8940F89A"/>
    <w:lvl w:ilvl="0" w:tplc="6DBE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F4A0F"/>
    <w:multiLevelType w:val="hybridMultilevel"/>
    <w:tmpl w:val="BBA4318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7F840C9"/>
    <w:multiLevelType w:val="hybridMultilevel"/>
    <w:tmpl w:val="C8C4A9B6"/>
    <w:lvl w:ilvl="0" w:tplc="C632F9D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89E21DE"/>
    <w:multiLevelType w:val="hybridMultilevel"/>
    <w:tmpl w:val="CE30C2E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35BD0"/>
    <w:multiLevelType w:val="hybridMultilevel"/>
    <w:tmpl w:val="99C6C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C4EEB"/>
    <w:multiLevelType w:val="hybridMultilevel"/>
    <w:tmpl w:val="8B0A7478"/>
    <w:lvl w:ilvl="0" w:tplc="30688ED2">
      <w:start w:val="1"/>
      <w:numFmt w:val="upperLetter"/>
      <w:lvlText w:val="%1."/>
      <w:lvlJc w:val="left"/>
      <w:pPr>
        <w:ind w:left="216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0B6042"/>
    <w:multiLevelType w:val="hybridMultilevel"/>
    <w:tmpl w:val="9F32A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C30B7"/>
    <w:multiLevelType w:val="hybridMultilevel"/>
    <w:tmpl w:val="69404190"/>
    <w:lvl w:ilvl="0" w:tplc="438E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95A0E"/>
    <w:multiLevelType w:val="hybridMultilevel"/>
    <w:tmpl w:val="9FB44BE2"/>
    <w:lvl w:ilvl="0" w:tplc="0409000F">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705673"/>
    <w:multiLevelType w:val="hybridMultilevel"/>
    <w:tmpl w:val="5EB2288A"/>
    <w:lvl w:ilvl="0" w:tplc="0409000F">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90654A"/>
    <w:multiLevelType w:val="hybridMultilevel"/>
    <w:tmpl w:val="203C10F0"/>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A30F6E"/>
    <w:multiLevelType w:val="hybridMultilevel"/>
    <w:tmpl w:val="7D00C6D6"/>
    <w:lvl w:ilvl="0" w:tplc="23108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E6853"/>
    <w:multiLevelType w:val="hybridMultilevel"/>
    <w:tmpl w:val="319457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4E16CA"/>
    <w:multiLevelType w:val="hybridMultilevel"/>
    <w:tmpl w:val="8D487AC8"/>
    <w:lvl w:ilvl="0" w:tplc="0966D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919B1"/>
    <w:multiLevelType w:val="hybridMultilevel"/>
    <w:tmpl w:val="7D00C6D6"/>
    <w:lvl w:ilvl="0" w:tplc="23108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878E7"/>
    <w:multiLevelType w:val="multilevel"/>
    <w:tmpl w:val="034A9320"/>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CED06A2"/>
    <w:multiLevelType w:val="hybridMultilevel"/>
    <w:tmpl w:val="087276C0"/>
    <w:lvl w:ilvl="0" w:tplc="04090015">
      <w:start w:val="1"/>
      <w:numFmt w:val="upp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0606A14"/>
    <w:multiLevelType w:val="hybridMultilevel"/>
    <w:tmpl w:val="01E6242C"/>
    <w:lvl w:ilvl="0" w:tplc="5B02F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F7508"/>
    <w:multiLevelType w:val="hybridMultilevel"/>
    <w:tmpl w:val="4B66DA2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4520A1"/>
    <w:multiLevelType w:val="hybridMultilevel"/>
    <w:tmpl w:val="7D00C6D6"/>
    <w:lvl w:ilvl="0" w:tplc="23108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628FA"/>
    <w:multiLevelType w:val="hybridMultilevel"/>
    <w:tmpl w:val="45DA4AD0"/>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8" w15:restartNumberingAfterBreak="0">
    <w:nsid w:val="4C3E2D68"/>
    <w:multiLevelType w:val="hybridMultilevel"/>
    <w:tmpl w:val="407059C2"/>
    <w:lvl w:ilvl="0" w:tplc="D1CC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A34FD"/>
    <w:multiLevelType w:val="hybridMultilevel"/>
    <w:tmpl w:val="34B20DB2"/>
    <w:lvl w:ilvl="0" w:tplc="F608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642D7"/>
    <w:multiLevelType w:val="hybridMultilevel"/>
    <w:tmpl w:val="0E4020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E23FF"/>
    <w:multiLevelType w:val="hybridMultilevel"/>
    <w:tmpl w:val="28F0F188"/>
    <w:lvl w:ilvl="0" w:tplc="BB7AF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D3217"/>
    <w:multiLevelType w:val="hybridMultilevel"/>
    <w:tmpl w:val="34B20DB2"/>
    <w:lvl w:ilvl="0" w:tplc="F608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26AA8"/>
    <w:multiLevelType w:val="hybridMultilevel"/>
    <w:tmpl w:val="B89AA5F6"/>
    <w:lvl w:ilvl="0" w:tplc="5336A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00169"/>
    <w:multiLevelType w:val="multilevel"/>
    <w:tmpl w:val="D7AA3A7A"/>
    <w:lvl w:ilvl="0">
      <w:start w:val="1"/>
      <w:numFmt w:val="upperLetter"/>
      <w:lvlText w:val="%1."/>
      <w:lvlJc w:val="left"/>
      <w:pPr>
        <w:tabs>
          <w:tab w:val="num" w:pos="1080"/>
        </w:tabs>
        <w:ind w:left="1080" w:hanging="360"/>
      </w:pPr>
      <w:rPr>
        <w:rFonts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496123D"/>
    <w:multiLevelType w:val="hybridMultilevel"/>
    <w:tmpl w:val="D14E4F46"/>
    <w:lvl w:ilvl="0" w:tplc="04090015">
      <w:start w:val="1"/>
      <w:numFmt w:val="upperLetter"/>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847448D"/>
    <w:multiLevelType w:val="hybridMultilevel"/>
    <w:tmpl w:val="7F7A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7015B"/>
    <w:multiLevelType w:val="hybridMultilevel"/>
    <w:tmpl w:val="9FB8BD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B67C7D"/>
    <w:multiLevelType w:val="hybridMultilevel"/>
    <w:tmpl w:val="8940F89A"/>
    <w:lvl w:ilvl="0" w:tplc="6DBE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1E21"/>
    <w:multiLevelType w:val="hybridMultilevel"/>
    <w:tmpl w:val="8416B0BA"/>
    <w:lvl w:ilvl="0" w:tplc="8E3C2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C679D"/>
    <w:multiLevelType w:val="hybridMultilevel"/>
    <w:tmpl w:val="B6DE0A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1635A"/>
    <w:multiLevelType w:val="hybridMultilevel"/>
    <w:tmpl w:val="19788B7E"/>
    <w:lvl w:ilvl="0" w:tplc="E3583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93374"/>
    <w:multiLevelType w:val="hybridMultilevel"/>
    <w:tmpl w:val="A5E6F2B6"/>
    <w:lvl w:ilvl="0" w:tplc="F392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B7503"/>
    <w:multiLevelType w:val="hybridMultilevel"/>
    <w:tmpl w:val="0D8C0550"/>
    <w:lvl w:ilvl="0" w:tplc="04090015">
      <w:start w:val="1"/>
      <w:numFmt w:val="upperLetter"/>
      <w:lvlText w:val="%1."/>
      <w:lvlJc w:val="left"/>
      <w:pPr>
        <w:ind w:left="1440" w:hanging="360"/>
      </w:pPr>
    </w:lvl>
    <w:lvl w:ilvl="1" w:tplc="F306DD60">
      <w:start w:val="1"/>
      <w:numFmt w:val="upperLetter"/>
      <w:lvlText w:val="%2."/>
      <w:lvlJc w:val="left"/>
      <w:pPr>
        <w:ind w:left="2160" w:hanging="360"/>
      </w:pPr>
      <w:rPr>
        <w:rFonts w:hint="default"/>
      </w:rPr>
    </w:lvl>
    <w:lvl w:ilvl="2" w:tplc="C638CC2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FE267D"/>
    <w:multiLevelType w:val="hybridMultilevel"/>
    <w:tmpl w:val="E48EC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1F6C93"/>
    <w:multiLevelType w:val="hybridMultilevel"/>
    <w:tmpl w:val="E1C6F1D8"/>
    <w:lvl w:ilvl="0" w:tplc="04090015">
      <w:start w:val="1"/>
      <w:numFmt w:val="upperLetter"/>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C0E719D"/>
    <w:multiLevelType w:val="hybridMultilevel"/>
    <w:tmpl w:val="0B949152"/>
    <w:lvl w:ilvl="0" w:tplc="0409000F">
      <w:start w:val="1"/>
      <w:numFmt w:val="decimal"/>
      <w:lvlText w:val="%1."/>
      <w:lvlJc w:val="left"/>
      <w:pPr>
        <w:ind w:left="720" w:hanging="360"/>
      </w:pPr>
    </w:lvl>
    <w:lvl w:ilvl="1" w:tplc="04090015">
      <w:start w:val="1"/>
      <w:numFmt w:val="upperLetter"/>
      <w:lvlText w:val="%2."/>
      <w:lvlJc w:val="left"/>
      <w:pPr>
        <w:ind w:left="1890" w:hanging="360"/>
      </w:pPr>
    </w:lvl>
    <w:lvl w:ilvl="2" w:tplc="C844864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B1317"/>
    <w:multiLevelType w:val="hybridMultilevel"/>
    <w:tmpl w:val="3BD6CDA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44"/>
  </w:num>
  <w:num w:numId="2">
    <w:abstractNumId w:val="47"/>
  </w:num>
  <w:num w:numId="3">
    <w:abstractNumId w:val="30"/>
  </w:num>
  <w:num w:numId="4">
    <w:abstractNumId w:val="43"/>
  </w:num>
  <w:num w:numId="5">
    <w:abstractNumId w:val="17"/>
  </w:num>
  <w:num w:numId="6">
    <w:abstractNumId w:val="34"/>
  </w:num>
  <w:num w:numId="7">
    <w:abstractNumId w:val="23"/>
  </w:num>
  <w:num w:numId="8">
    <w:abstractNumId w:val="2"/>
  </w:num>
  <w:num w:numId="9">
    <w:abstractNumId w:val="6"/>
  </w:num>
  <w:num w:numId="10">
    <w:abstractNumId w:val="12"/>
  </w:num>
  <w:num w:numId="11">
    <w:abstractNumId w:val="46"/>
  </w:num>
  <w:num w:numId="12">
    <w:abstractNumId w:val="22"/>
  </w:num>
  <w:num w:numId="13">
    <w:abstractNumId w:val="10"/>
  </w:num>
  <w:num w:numId="14">
    <w:abstractNumId w:val="36"/>
  </w:num>
  <w:num w:numId="15">
    <w:abstractNumId w:val="25"/>
  </w:num>
  <w:num w:numId="16">
    <w:abstractNumId w:val="19"/>
  </w:num>
  <w:num w:numId="17">
    <w:abstractNumId w:val="0"/>
  </w:num>
  <w:num w:numId="18">
    <w:abstractNumId w:val="1"/>
  </w:num>
  <w:num w:numId="19">
    <w:abstractNumId w:val="37"/>
  </w:num>
  <w:num w:numId="20">
    <w:abstractNumId w:val="16"/>
  </w:num>
  <w:num w:numId="21">
    <w:abstractNumId w:val="35"/>
  </w:num>
  <w:num w:numId="22">
    <w:abstractNumId w:val="13"/>
  </w:num>
  <w:num w:numId="23">
    <w:abstractNumId w:val="27"/>
  </w:num>
  <w:num w:numId="24">
    <w:abstractNumId w:val="45"/>
  </w:num>
  <w:num w:numId="25">
    <w:abstractNumId w:val="11"/>
  </w:num>
  <w:num w:numId="26">
    <w:abstractNumId w:val="8"/>
  </w:num>
  <w:num w:numId="27">
    <w:abstractNumId w:val="40"/>
  </w:num>
  <w:num w:numId="28">
    <w:abstractNumId w:val="18"/>
  </w:num>
  <w:num w:numId="29">
    <w:abstractNumId w:val="7"/>
  </w:num>
  <w:num w:numId="30">
    <w:abstractNumId w:val="4"/>
  </w:num>
  <w:num w:numId="31">
    <w:abstractNumId w:val="20"/>
  </w:num>
  <w:num w:numId="32">
    <w:abstractNumId w:val="32"/>
  </w:num>
  <w:num w:numId="33">
    <w:abstractNumId w:val="31"/>
  </w:num>
  <w:num w:numId="34">
    <w:abstractNumId w:val="33"/>
  </w:num>
  <w:num w:numId="35">
    <w:abstractNumId w:val="28"/>
  </w:num>
  <w:num w:numId="36">
    <w:abstractNumId w:val="42"/>
  </w:num>
  <w:num w:numId="37">
    <w:abstractNumId w:val="3"/>
  </w:num>
  <w:num w:numId="38">
    <w:abstractNumId w:val="24"/>
  </w:num>
  <w:num w:numId="39">
    <w:abstractNumId w:val="14"/>
  </w:num>
  <w:num w:numId="40">
    <w:abstractNumId w:val="9"/>
  </w:num>
  <w:num w:numId="41">
    <w:abstractNumId w:val="39"/>
  </w:num>
  <w:num w:numId="42">
    <w:abstractNumId w:val="21"/>
  </w:num>
  <w:num w:numId="43">
    <w:abstractNumId w:val="26"/>
  </w:num>
  <w:num w:numId="44">
    <w:abstractNumId w:val="38"/>
  </w:num>
  <w:num w:numId="45">
    <w:abstractNumId w:val="5"/>
  </w:num>
  <w:num w:numId="46">
    <w:abstractNumId w:val="41"/>
  </w:num>
  <w:num w:numId="47">
    <w:abstractNumId w:val="29"/>
  </w:num>
  <w:num w:numId="48">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bawNDEyNrc0NTdQ0lEKTi0uzszPAykwNKgFAB2k4HYtAAAA"/>
  </w:docVars>
  <w:rsids>
    <w:rsidRoot w:val="0046302B"/>
    <w:rsid w:val="0000179A"/>
    <w:rsid w:val="0001310B"/>
    <w:rsid w:val="00016D2C"/>
    <w:rsid w:val="00017290"/>
    <w:rsid w:val="00020A06"/>
    <w:rsid w:val="00021A96"/>
    <w:rsid w:val="000272B0"/>
    <w:rsid w:val="00031AF4"/>
    <w:rsid w:val="00036786"/>
    <w:rsid w:val="00040217"/>
    <w:rsid w:val="00042FEB"/>
    <w:rsid w:val="000431AF"/>
    <w:rsid w:val="00044FD3"/>
    <w:rsid w:val="00051404"/>
    <w:rsid w:val="0005281F"/>
    <w:rsid w:val="00052EFF"/>
    <w:rsid w:val="00052F83"/>
    <w:rsid w:val="00053815"/>
    <w:rsid w:val="000558B8"/>
    <w:rsid w:val="00056A2A"/>
    <w:rsid w:val="00057344"/>
    <w:rsid w:val="000611CE"/>
    <w:rsid w:val="00061667"/>
    <w:rsid w:val="00065EA1"/>
    <w:rsid w:val="00072BFE"/>
    <w:rsid w:val="00073C65"/>
    <w:rsid w:val="00076158"/>
    <w:rsid w:val="000776FD"/>
    <w:rsid w:val="00080721"/>
    <w:rsid w:val="000838EB"/>
    <w:rsid w:val="00084F6D"/>
    <w:rsid w:val="000854CE"/>
    <w:rsid w:val="0008600F"/>
    <w:rsid w:val="000945B2"/>
    <w:rsid w:val="0009473B"/>
    <w:rsid w:val="000956B4"/>
    <w:rsid w:val="000A3A83"/>
    <w:rsid w:val="000A5CD9"/>
    <w:rsid w:val="000B0751"/>
    <w:rsid w:val="000B1577"/>
    <w:rsid w:val="000B67BA"/>
    <w:rsid w:val="000C3DA1"/>
    <w:rsid w:val="000D0A09"/>
    <w:rsid w:val="000D57FC"/>
    <w:rsid w:val="000E21C1"/>
    <w:rsid w:val="000E22E1"/>
    <w:rsid w:val="000E2D52"/>
    <w:rsid w:val="000E497F"/>
    <w:rsid w:val="000E7CE3"/>
    <w:rsid w:val="000F34E6"/>
    <w:rsid w:val="000F41D2"/>
    <w:rsid w:val="00106956"/>
    <w:rsid w:val="00113ABB"/>
    <w:rsid w:val="00120187"/>
    <w:rsid w:val="001253EF"/>
    <w:rsid w:val="00126F26"/>
    <w:rsid w:val="00131CF3"/>
    <w:rsid w:val="00135843"/>
    <w:rsid w:val="0013671D"/>
    <w:rsid w:val="0014328E"/>
    <w:rsid w:val="00145DDD"/>
    <w:rsid w:val="0014790F"/>
    <w:rsid w:val="00147E0F"/>
    <w:rsid w:val="00151DBC"/>
    <w:rsid w:val="001546C2"/>
    <w:rsid w:val="00162250"/>
    <w:rsid w:val="00163099"/>
    <w:rsid w:val="00164D6F"/>
    <w:rsid w:val="001800FB"/>
    <w:rsid w:val="001803B9"/>
    <w:rsid w:val="00182804"/>
    <w:rsid w:val="001868CC"/>
    <w:rsid w:val="001928D2"/>
    <w:rsid w:val="00197F1C"/>
    <w:rsid w:val="001A0881"/>
    <w:rsid w:val="001A161B"/>
    <w:rsid w:val="001A198A"/>
    <w:rsid w:val="001A2F1B"/>
    <w:rsid w:val="001A53F2"/>
    <w:rsid w:val="001A5D71"/>
    <w:rsid w:val="001B0DF2"/>
    <w:rsid w:val="001B1D92"/>
    <w:rsid w:val="001B274F"/>
    <w:rsid w:val="001B27D0"/>
    <w:rsid w:val="001B6B44"/>
    <w:rsid w:val="001B71E8"/>
    <w:rsid w:val="001C0B13"/>
    <w:rsid w:val="001C2647"/>
    <w:rsid w:val="001C443A"/>
    <w:rsid w:val="001C67E1"/>
    <w:rsid w:val="001D0090"/>
    <w:rsid w:val="001D2ED2"/>
    <w:rsid w:val="001D44A0"/>
    <w:rsid w:val="001D5691"/>
    <w:rsid w:val="001E0329"/>
    <w:rsid w:val="001E2A8F"/>
    <w:rsid w:val="001E3507"/>
    <w:rsid w:val="001F0BCC"/>
    <w:rsid w:val="001F0D59"/>
    <w:rsid w:val="001F3ED8"/>
    <w:rsid w:val="00201FE2"/>
    <w:rsid w:val="00211079"/>
    <w:rsid w:val="00220E62"/>
    <w:rsid w:val="00226359"/>
    <w:rsid w:val="00226503"/>
    <w:rsid w:val="002301BA"/>
    <w:rsid w:val="0023145A"/>
    <w:rsid w:val="00233D33"/>
    <w:rsid w:val="00234EBD"/>
    <w:rsid w:val="00240103"/>
    <w:rsid w:val="002415BB"/>
    <w:rsid w:val="0024252F"/>
    <w:rsid w:val="002460A0"/>
    <w:rsid w:val="002473FF"/>
    <w:rsid w:val="0025232F"/>
    <w:rsid w:val="002546FC"/>
    <w:rsid w:val="00254BC5"/>
    <w:rsid w:val="0025597B"/>
    <w:rsid w:val="00257021"/>
    <w:rsid w:val="0026296A"/>
    <w:rsid w:val="0026441B"/>
    <w:rsid w:val="0026537B"/>
    <w:rsid w:val="00265C31"/>
    <w:rsid w:val="002716BB"/>
    <w:rsid w:val="0027211A"/>
    <w:rsid w:val="002721FD"/>
    <w:rsid w:val="00273631"/>
    <w:rsid w:val="002750D0"/>
    <w:rsid w:val="00281CB3"/>
    <w:rsid w:val="00282056"/>
    <w:rsid w:val="0028205D"/>
    <w:rsid w:val="00282C08"/>
    <w:rsid w:val="002856BE"/>
    <w:rsid w:val="00290750"/>
    <w:rsid w:val="002A04FC"/>
    <w:rsid w:val="002A72C9"/>
    <w:rsid w:val="002A75D3"/>
    <w:rsid w:val="002B0514"/>
    <w:rsid w:val="002B122B"/>
    <w:rsid w:val="002C00E8"/>
    <w:rsid w:val="002C01B3"/>
    <w:rsid w:val="002C13C1"/>
    <w:rsid w:val="002C24F4"/>
    <w:rsid w:val="002C4FA7"/>
    <w:rsid w:val="002C5AF0"/>
    <w:rsid w:val="002C7C59"/>
    <w:rsid w:val="002C7E83"/>
    <w:rsid w:val="002D04A2"/>
    <w:rsid w:val="002D2972"/>
    <w:rsid w:val="002D2FA2"/>
    <w:rsid w:val="002D309E"/>
    <w:rsid w:val="002D64E8"/>
    <w:rsid w:val="002D7EAE"/>
    <w:rsid w:val="002E1774"/>
    <w:rsid w:val="002E3438"/>
    <w:rsid w:val="002E6026"/>
    <w:rsid w:val="002E61A0"/>
    <w:rsid w:val="002E6760"/>
    <w:rsid w:val="002E6D91"/>
    <w:rsid w:val="002E7147"/>
    <w:rsid w:val="002F49DA"/>
    <w:rsid w:val="002F5DF5"/>
    <w:rsid w:val="002F6CE9"/>
    <w:rsid w:val="0030095C"/>
    <w:rsid w:val="00302233"/>
    <w:rsid w:val="00302FE2"/>
    <w:rsid w:val="0030446F"/>
    <w:rsid w:val="00304FC3"/>
    <w:rsid w:val="00306B38"/>
    <w:rsid w:val="00307E04"/>
    <w:rsid w:val="00315EC1"/>
    <w:rsid w:val="003161E4"/>
    <w:rsid w:val="00316639"/>
    <w:rsid w:val="00316788"/>
    <w:rsid w:val="00321DE0"/>
    <w:rsid w:val="00321EBE"/>
    <w:rsid w:val="0032244E"/>
    <w:rsid w:val="00323DF8"/>
    <w:rsid w:val="00332DBE"/>
    <w:rsid w:val="003352E5"/>
    <w:rsid w:val="00340067"/>
    <w:rsid w:val="0035092C"/>
    <w:rsid w:val="003533A7"/>
    <w:rsid w:val="003540AE"/>
    <w:rsid w:val="00357D98"/>
    <w:rsid w:val="003602C2"/>
    <w:rsid w:val="00362A78"/>
    <w:rsid w:val="00363E46"/>
    <w:rsid w:val="00364820"/>
    <w:rsid w:val="00372CCA"/>
    <w:rsid w:val="00380F7D"/>
    <w:rsid w:val="003874D8"/>
    <w:rsid w:val="003A60C2"/>
    <w:rsid w:val="003A6D7E"/>
    <w:rsid w:val="003A7095"/>
    <w:rsid w:val="003A7DEA"/>
    <w:rsid w:val="003B2878"/>
    <w:rsid w:val="003B4204"/>
    <w:rsid w:val="003B5045"/>
    <w:rsid w:val="003B50DF"/>
    <w:rsid w:val="003B5594"/>
    <w:rsid w:val="003C0056"/>
    <w:rsid w:val="003C22B0"/>
    <w:rsid w:val="003C2E5E"/>
    <w:rsid w:val="003D1EDE"/>
    <w:rsid w:val="003D46D5"/>
    <w:rsid w:val="003D5A72"/>
    <w:rsid w:val="003D683B"/>
    <w:rsid w:val="003E207F"/>
    <w:rsid w:val="003E2A3B"/>
    <w:rsid w:val="003E3B54"/>
    <w:rsid w:val="003E4003"/>
    <w:rsid w:val="003E4B2A"/>
    <w:rsid w:val="003E53D9"/>
    <w:rsid w:val="003E6A84"/>
    <w:rsid w:val="003E78E0"/>
    <w:rsid w:val="003E7D66"/>
    <w:rsid w:val="003F0597"/>
    <w:rsid w:val="003F2AAA"/>
    <w:rsid w:val="003F3668"/>
    <w:rsid w:val="003F72DF"/>
    <w:rsid w:val="00403013"/>
    <w:rsid w:val="00407918"/>
    <w:rsid w:val="004102A5"/>
    <w:rsid w:val="00410361"/>
    <w:rsid w:val="0041235D"/>
    <w:rsid w:val="00412C22"/>
    <w:rsid w:val="00413831"/>
    <w:rsid w:val="0042511B"/>
    <w:rsid w:val="0043024E"/>
    <w:rsid w:val="00434603"/>
    <w:rsid w:val="004402D5"/>
    <w:rsid w:val="00444B90"/>
    <w:rsid w:val="0044513E"/>
    <w:rsid w:val="00447D97"/>
    <w:rsid w:val="004500E9"/>
    <w:rsid w:val="00451DC8"/>
    <w:rsid w:val="0045291F"/>
    <w:rsid w:val="00454419"/>
    <w:rsid w:val="004565CE"/>
    <w:rsid w:val="004568B5"/>
    <w:rsid w:val="00461A0D"/>
    <w:rsid w:val="00462873"/>
    <w:rsid w:val="0046302B"/>
    <w:rsid w:val="004633FD"/>
    <w:rsid w:val="00464318"/>
    <w:rsid w:val="004701EA"/>
    <w:rsid w:val="00470AF4"/>
    <w:rsid w:val="004803C6"/>
    <w:rsid w:val="004816F5"/>
    <w:rsid w:val="00486AED"/>
    <w:rsid w:val="0049252C"/>
    <w:rsid w:val="00495059"/>
    <w:rsid w:val="00496FB5"/>
    <w:rsid w:val="004976BC"/>
    <w:rsid w:val="004A0DA9"/>
    <w:rsid w:val="004A0FAD"/>
    <w:rsid w:val="004B0948"/>
    <w:rsid w:val="004B1492"/>
    <w:rsid w:val="004B2DAA"/>
    <w:rsid w:val="004B459C"/>
    <w:rsid w:val="004C15CA"/>
    <w:rsid w:val="004C63C1"/>
    <w:rsid w:val="004C7A63"/>
    <w:rsid w:val="004E02E7"/>
    <w:rsid w:val="004E1036"/>
    <w:rsid w:val="004F36B9"/>
    <w:rsid w:val="004F4F08"/>
    <w:rsid w:val="004F558F"/>
    <w:rsid w:val="00505D5E"/>
    <w:rsid w:val="005076A6"/>
    <w:rsid w:val="00514422"/>
    <w:rsid w:val="00521566"/>
    <w:rsid w:val="00524F18"/>
    <w:rsid w:val="005275D8"/>
    <w:rsid w:val="00530AD8"/>
    <w:rsid w:val="00542D45"/>
    <w:rsid w:val="00545D28"/>
    <w:rsid w:val="005461D9"/>
    <w:rsid w:val="00550412"/>
    <w:rsid w:val="0055418E"/>
    <w:rsid w:val="00554C0A"/>
    <w:rsid w:val="005661D8"/>
    <w:rsid w:val="0056663E"/>
    <w:rsid w:val="005669AA"/>
    <w:rsid w:val="00570058"/>
    <w:rsid w:val="00571B3A"/>
    <w:rsid w:val="00571D70"/>
    <w:rsid w:val="00571F0A"/>
    <w:rsid w:val="00573680"/>
    <w:rsid w:val="00575972"/>
    <w:rsid w:val="0058129E"/>
    <w:rsid w:val="00590977"/>
    <w:rsid w:val="00591BE3"/>
    <w:rsid w:val="00596014"/>
    <w:rsid w:val="00596467"/>
    <w:rsid w:val="005A0A88"/>
    <w:rsid w:val="005A30F7"/>
    <w:rsid w:val="005B0101"/>
    <w:rsid w:val="005B0AA4"/>
    <w:rsid w:val="005B1CE0"/>
    <w:rsid w:val="005B354F"/>
    <w:rsid w:val="005B445C"/>
    <w:rsid w:val="005B6DF0"/>
    <w:rsid w:val="005C0551"/>
    <w:rsid w:val="005C1B02"/>
    <w:rsid w:val="005C559D"/>
    <w:rsid w:val="005C58BD"/>
    <w:rsid w:val="005C7B06"/>
    <w:rsid w:val="005D120E"/>
    <w:rsid w:val="005D656E"/>
    <w:rsid w:val="005D6D11"/>
    <w:rsid w:val="005E044E"/>
    <w:rsid w:val="005E7D06"/>
    <w:rsid w:val="005F33AA"/>
    <w:rsid w:val="005F51D3"/>
    <w:rsid w:val="005F76A3"/>
    <w:rsid w:val="00600AE1"/>
    <w:rsid w:val="00601793"/>
    <w:rsid w:val="00601EE5"/>
    <w:rsid w:val="0060591D"/>
    <w:rsid w:val="00607CB9"/>
    <w:rsid w:val="0061103F"/>
    <w:rsid w:val="00616571"/>
    <w:rsid w:val="00616E22"/>
    <w:rsid w:val="00633668"/>
    <w:rsid w:val="00635810"/>
    <w:rsid w:val="006420A5"/>
    <w:rsid w:val="0064301F"/>
    <w:rsid w:val="006458BB"/>
    <w:rsid w:val="006527C6"/>
    <w:rsid w:val="006527CF"/>
    <w:rsid w:val="00653177"/>
    <w:rsid w:val="00662C3D"/>
    <w:rsid w:val="00671199"/>
    <w:rsid w:val="006731E6"/>
    <w:rsid w:val="00676DB8"/>
    <w:rsid w:val="006772A1"/>
    <w:rsid w:val="0068327B"/>
    <w:rsid w:val="006878F8"/>
    <w:rsid w:val="006901D1"/>
    <w:rsid w:val="00690A9A"/>
    <w:rsid w:val="00694B5D"/>
    <w:rsid w:val="006A1B21"/>
    <w:rsid w:val="006A23EF"/>
    <w:rsid w:val="006A4311"/>
    <w:rsid w:val="006B3592"/>
    <w:rsid w:val="006B4672"/>
    <w:rsid w:val="006C139C"/>
    <w:rsid w:val="006C2FDB"/>
    <w:rsid w:val="006C4019"/>
    <w:rsid w:val="006D00E2"/>
    <w:rsid w:val="006D0B39"/>
    <w:rsid w:val="006D0FC7"/>
    <w:rsid w:val="006D1AF2"/>
    <w:rsid w:val="006D2913"/>
    <w:rsid w:val="006D2D46"/>
    <w:rsid w:val="006D3C39"/>
    <w:rsid w:val="006D603E"/>
    <w:rsid w:val="006D6263"/>
    <w:rsid w:val="006E276A"/>
    <w:rsid w:val="006E4BEC"/>
    <w:rsid w:val="006F6150"/>
    <w:rsid w:val="007011BE"/>
    <w:rsid w:val="00703372"/>
    <w:rsid w:val="0070356D"/>
    <w:rsid w:val="007115C5"/>
    <w:rsid w:val="00713782"/>
    <w:rsid w:val="0071575A"/>
    <w:rsid w:val="00722CDE"/>
    <w:rsid w:val="007263C2"/>
    <w:rsid w:val="00730041"/>
    <w:rsid w:val="007301FC"/>
    <w:rsid w:val="007333DB"/>
    <w:rsid w:val="007343DA"/>
    <w:rsid w:val="00735FD6"/>
    <w:rsid w:val="00736C0F"/>
    <w:rsid w:val="00740EB6"/>
    <w:rsid w:val="00754501"/>
    <w:rsid w:val="00754507"/>
    <w:rsid w:val="00754678"/>
    <w:rsid w:val="007611FD"/>
    <w:rsid w:val="00763228"/>
    <w:rsid w:val="00763BB9"/>
    <w:rsid w:val="007654D1"/>
    <w:rsid w:val="00767640"/>
    <w:rsid w:val="00776AC3"/>
    <w:rsid w:val="00776EC3"/>
    <w:rsid w:val="00780686"/>
    <w:rsid w:val="007866D6"/>
    <w:rsid w:val="00790052"/>
    <w:rsid w:val="0079221E"/>
    <w:rsid w:val="007A1BD1"/>
    <w:rsid w:val="007A35CB"/>
    <w:rsid w:val="007B1EEA"/>
    <w:rsid w:val="007B771F"/>
    <w:rsid w:val="007C2107"/>
    <w:rsid w:val="007C33ED"/>
    <w:rsid w:val="007C5F9D"/>
    <w:rsid w:val="007D2A14"/>
    <w:rsid w:val="007D2F04"/>
    <w:rsid w:val="007E0FA6"/>
    <w:rsid w:val="007E1787"/>
    <w:rsid w:val="007E2407"/>
    <w:rsid w:val="007F1C15"/>
    <w:rsid w:val="007F7302"/>
    <w:rsid w:val="008038FF"/>
    <w:rsid w:val="00804A38"/>
    <w:rsid w:val="00805F72"/>
    <w:rsid w:val="00811CDD"/>
    <w:rsid w:val="00811EBB"/>
    <w:rsid w:val="00824F58"/>
    <w:rsid w:val="008264B9"/>
    <w:rsid w:val="00830DB8"/>
    <w:rsid w:val="00840F87"/>
    <w:rsid w:val="00841201"/>
    <w:rsid w:val="00842404"/>
    <w:rsid w:val="008430BA"/>
    <w:rsid w:val="00843D91"/>
    <w:rsid w:val="00847A05"/>
    <w:rsid w:val="00852174"/>
    <w:rsid w:val="00854679"/>
    <w:rsid w:val="008552F3"/>
    <w:rsid w:val="008564C3"/>
    <w:rsid w:val="008573FF"/>
    <w:rsid w:val="00860B82"/>
    <w:rsid w:val="00866A58"/>
    <w:rsid w:val="0087717E"/>
    <w:rsid w:val="00881469"/>
    <w:rsid w:val="00893405"/>
    <w:rsid w:val="00894403"/>
    <w:rsid w:val="008958C2"/>
    <w:rsid w:val="008A17A4"/>
    <w:rsid w:val="008B3E6E"/>
    <w:rsid w:val="008B4DF5"/>
    <w:rsid w:val="008C103B"/>
    <w:rsid w:val="008C1E90"/>
    <w:rsid w:val="008C3435"/>
    <w:rsid w:val="008C383F"/>
    <w:rsid w:val="008C4416"/>
    <w:rsid w:val="008C754E"/>
    <w:rsid w:val="008D12C0"/>
    <w:rsid w:val="008D1DAF"/>
    <w:rsid w:val="008D2B6A"/>
    <w:rsid w:val="008D3379"/>
    <w:rsid w:val="008D636E"/>
    <w:rsid w:val="008D66F3"/>
    <w:rsid w:val="008E0005"/>
    <w:rsid w:val="008F0CF1"/>
    <w:rsid w:val="008F6538"/>
    <w:rsid w:val="009003A6"/>
    <w:rsid w:val="00903074"/>
    <w:rsid w:val="00906775"/>
    <w:rsid w:val="00907535"/>
    <w:rsid w:val="00920F19"/>
    <w:rsid w:val="0092274C"/>
    <w:rsid w:val="0093515C"/>
    <w:rsid w:val="00940034"/>
    <w:rsid w:val="009444B4"/>
    <w:rsid w:val="0094650B"/>
    <w:rsid w:val="00951964"/>
    <w:rsid w:val="00952103"/>
    <w:rsid w:val="0095265F"/>
    <w:rsid w:val="0095476A"/>
    <w:rsid w:val="0095721E"/>
    <w:rsid w:val="009623EB"/>
    <w:rsid w:val="00964DE4"/>
    <w:rsid w:val="0096669D"/>
    <w:rsid w:val="00970012"/>
    <w:rsid w:val="00970D3D"/>
    <w:rsid w:val="00971FF6"/>
    <w:rsid w:val="00973989"/>
    <w:rsid w:val="0099052D"/>
    <w:rsid w:val="00992479"/>
    <w:rsid w:val="009947A0"/>
    <w:rsid w:val="009978A8"/>
    <w:rsid w:val="009B2615"/>
    <w:rsid w:val="009B2CE5"/>
    <w:rsid w:val="009B3FA7"/>
    <w:rsid w:val="009B4BB2"/>
    <w:rsid w:val="009B5001"/>
    <w:rsid w:val="009D00C2"/>
    <w:rsid w:val="009D0369"/>
    <w:rsid w:val="009E1589"/>
    <w:rsid w:val="009E1E4F"/>
    <w:rsid w:val="009F07E4"/>
    <w:rsid w:val="009F09D3"/>
    <w:rsid w:val="009F1C30"/>
    <w:rsid w:val="00A112C1"/>
    <w:rsid w:val="00A1366D"/>
    <w:rsid w:val="00A143DB"/>
    <w:rsid w:val="00A159B9"/>
    <w:rsid w:val="00A20F29"/>
    <w:rsid w:val="00A2322E"/>
    <w:rsid w:val="00A247C6"/>
    <w:rsid w:val="00A263CB"/>
    <w:rsid w:val="00A370EA"/>
    <w:rsid w:val="00A4090D"/>
    <w:rsid w:val="00A42FA4"/>
    <w:rsid w:val="00A51C9D"/>
    <w:rsid w:val="00A55741"/>
    <w:rsid w:val="00A57415"/>
    <w:rsid w:val="00A61AD1"/>
    <w:rsid w:val="00A62803"/>
    <w:rsid w:val="00A72BDE"/>
    <w:rsid w:val="00A75A26"/>
    <w:rsid w:val="00A77AD0"/>
    <w:rsid w:val="00A83F98"/>
    <w:rsid w:val="00A855BD"/>
    <w:rsid w:val="00A8693B"/>
    <w:rsid w:val="00A874D5"/>
    <w:rsid w:val="00A87A22"/>
    <w:rsid w:val="00A936CB"/>
    <w:rsid w:val="00A94EA6"/>
    <w:rsid w:val="00AB35AA"/>
    <w:rsid w:val="00AB423E"/>
    <w:rsid w:val="00AB4EE7"/>
    <w:rsid w:val="00AB70DE"/>
    <w:rsid w:val="00AC776F"/>
    <w:rsid w:val="00AD029D"/>
    <w:rsid w:val="00AD10C9"/>
    <w:rsid w:val="00AD1CE2"/>
    <w:rsid w:val="00AD3E7A"/>
    <w:rsid w:val="00AD66EC"/>
    <w:rsid w:val="00AE25F0"/>
    <w:rsid w:val="00AE5608"/>
    <w:rsid w:val="00AF1B25"/>
    <w:rsid w:val="00AF2DED"/>
    <w:rsid w:val="00AF466C"/>
    <w:rsid w:val="00AF5DB0"/>
    <w:rsid w:val="00AF7DC7"/>
    <w:rsid w:val="00B03119"/>
    <w:rsid w:val="00B059DF"/>
    <w:rsid w:val="00B05E0E"/>
    <w:rsid w:val="00B15850"/>
    <w:rsid w:val="00B15B0C"/>
    <w:rsid w:val="00B15B21"/>
    <w:rsid w:val="00B172BC"/>
    <w:rsid w:val="00B26455"/>
    <w:rsid w:val="00B279FC"/>
    <w:rsid w:val="00B30AA2"/>
    <w:rsid w:val="00B33C04"/>
    <w:rsid w:val="00B34B77"/>
    <w:rsid w:val="00B41F89"/>
    <w:rsid w:val="00B442E8"/>
    <w:rsid w:val="00B44FD9"/>
    <w:rsid w:val="00B47AC8"/>
    <w:rsid w:val="00B5085F"/>
    <w:rsid w:val="00B553E4"/>
    <w:rsid w:val="00B66A13"/>
    <w:rsid w:val="00B713A3"/>
    <w:rsid w:val="00B72F92"/>
    <w:rsid w:val="00B76DB3"/>
    <w:rsid w:val="00B87064"/>
    <w:rsid w:val="00B90E4B"/>
    <w:rsid w:val="00B958E3"/>
    <w:rsid w:val="00BA01AE"/>
    <w:rsid w:val="00BA13A0"/>
    <w:rsid w:val="00BA1F3D"/>
    <w:rsid w:val="00BA2A55"/>
    <w:rsid w:val="00BA36B9"/>
    <w:rsid w:val="00BB13F6"/>
    <w:rsid w:val="00BB5350"/>
    <w:rsid w:val="00BB7100"/>
    <w:rsid w:val="00BB7596"/>
    <w:rsid w:val="00BC1F0E"/>
    <w:rsid w:val="00BC2DEB"/>
    <w:rsid w:val="00BC54A9"/>
    <w:rsid w:val="00BD2432"/>
    <w:rsid w:val="00BD3B59"/>
    <w:rsid w:val="00BD445B"/>
    <w:rsid w:val="00BD570C"/>
    <w:rsid w:val="00BD5722"/>
    <w:rsid w:val="00BD78F9"/>
    <w:rsid w:val="00BE539B"/>
    <w:rsid w:val="00BE7430"/>
    <w:rsid w:val="00BF2EEB"/>
    <w:rsid w:val="00BF39B9"/>
    <w:rsid w:val="00BF6228"/>
    <w:rsid w:val="00C065E0"/>
    <w:rsid w:val="00C06F8C"/>
    <w:rsid w:val="00C101BE"/>
    <w:rsid w:val="00C207CA"/>
    <w:rsid w:val="00C26128"/>
    <w:rsid w:val="00C261D3"/>
    <w:rsid w:val="00C267E5"/>
    <w:rsid w:val="00C309BD"/>
    <w:rsid w:val="00C354F6"/>
    <w:rsid w:val="00C36FD6"/>
    <w:rsid w:val="00C37996"/>
    <w:rsid w:val="00C40E15"/>
    <w:rsid w:val="00C41DA1"/>
    <w:rsid w:val="00C515F5"/>
    <w:rsid w:val="00C56136"/>
    <w:rsid w:val="00C70716"/>
    <w:rsid w:val="00C71CF3"/>
    <w:rsid w:val="00C74B74"/>
    <w:rsid w:val="00C76F85"/>
    <w:rsid w:val="00C800B9"/>
    <w:rsid w:val="00C80F04"/>
    <w:rsid w:val="00C82A79"/>
    <w:rsid w:val="00C86F2F"/>
    <w:rsid w:val="00C8770C"/>
    <w:rsid w:val="00C95B5B"/>
    <w:rsid w:val="00C965DC"/>
    <w:rsid w:val="00C96C3A"/>
    <w:rsid w:val="00C97361"/>
    <w:rsid w:val="00C97BFA"/>
    <w:rsid w:val="00CA0FB2"/>
    <w:rsid w:val="00CB13AB"/>
    <w:rsid w:val="00CB4A0C"/>
    <w:rsid w:val="00CB7F12"/>
    <w:rsid w:val="00CC6A03"/>
    <w:rsid w:val="00CD1668"/>
    <w:rsid w:val="00CE4519"/>
    <w:rsid w:val="00CE518D"/>
    <w:rsid w:val="00CE5C99"/>
    <w:rsid w:val="00CE5EC4"/>
    <w:rsid w:val="00CE70F4"/>
    <w:rsid w:val="00CF068F"/>
    <w:rsid w:val="00CF16AF"/>
    <w:rsid w:val="00CF4D11"/>
    <w:rsid w:val="00D02EC5"/>
    <w:rsid w:val="00D04E3E"/>
    <w:rsid w:val="00D07C84"/>
    <w:rsid w:val="00D14278"/>
    <w:rsid w:val="00D15953"/>
    <w:rsid w:val="00D16380"/>
    <w:rsid w:val="00D20319"/>
    <w:rsid w:val="00D26390"/>
    <w:rsid w:val="00D276E5"/>
    <w:rsid w:val="00D3507F"/>
    <w:rsid w:val="00D45D4B"/>
    <w:rsid w:val="00D52F36"/>
    <w:rsid w:val="00D57508"/>
    <w:rsid w:val="00D60108"/>
    <w:rsid w:val="00D60DD5"/>
    <w:rsid w:val="00D643B0"/>
    <w:rsid w:val="00D66FC9"/>
    <w:rsid w:val="00D70794"/>
    <w:rsid w:val="00D70BC3"/>
    <w:rsid w:val="00D7387A"/>
    <w:rsid w:val="00D74DA3"/>
    <w:rsid w:val="00D7540B"/>
    <w:rsid w:val="00D75C8D"/>
    <w:rsid w:val="00D75EDC"/>
    <w:rsid w:val="00D8108F"/>
    <w:rsid w:val="00D8329D"/>
    <w:rsid w:val="00D87785"/>
    <w:rsid w:val="00D901A9"/>
    <w:rsid w:val="00DA6DFA"/>
    <w:rsid w:val="00DB0FC4"/>
    <w:rsid w:val="00DB2D3A"/>
    <w:rsid w:val="00DB504D"/>
    <w:rsid w:val="00DB6930"/>
    <w:rsid w:val="00DC209A"/>
    <w:rsid w:val="00DC574B"/>
    <w:rsid w:val="00DC7B29"/>
    <w:rsid w:val="00DD0A3D"/>
    <w:rsid w:val="00DD5446"/>
    <w:rsid w:val="00DD5476"/>
    <w:rsid w:val="00DD6BF6"/>
    <w:rsid w:val="00DE1727"/>
    <w:rsid w:val="00DE3558"/>
    <w:rsid w:val="00DE6F6F"/>
    <w:rsid w:val="00DF0099"/>
    <w:rsid w:val="00DF04D9"/>
    <w:rsid w:val="00DF05A8"/>
    <w:rsid w:val="00DF35C8"/>
    <w:rsid w:val="00E01FFE"/>
    <w:rsid w:val="00E023D3"/>
    <w:rsid w:val="00E051DE"/>
    <w:rsid w:val="00E05F5A"/>
    <w:rsid w:val="00E1369C"/>
    <w:rsid w:val="00E24683"/>
    <w:rsid w:val="00E24D15"/>
    <w:rsid w:val="00E2751D"/>
    <w:rsid w:val="00E30B27"/>
    <w:rsid w:val="00E31B3D"/>
    <w:rsid w:val="00E321A1"/>
    <w:rsid w:val="00E37183"/>
    <w:rsid w:val="00E401CA"/>
    <w:rsid w:val="00E418F9"/>
    <w:rsid w:val="00E42010"/>
    <w:rsid w:val="00E450EE"/>
    <w:rsid w:val="00E45A3E"/>
    <w:rsid w:val="00E469C6"/>
    <w:rsid w:val="00E4751C"/>
    <w:rsid w:val="00E50BAD"/>
    <w:rsid w:val="00E57362"/>
    <w:rsid w:val="00E64483"/>
    <w:rsid w:val="00E648D5"/>
    <w:rsid w:val="00E73D18"/>
    <w:rsid w:val="00E75917"/>
    <w:rsid w:val="00E7724E"/>
    <w:rsid w:val="00E77704"/>
    <w:rsid w:val="00E82360"/>
    <w:rsid w:val="00E851AC"/>
    <w:rsid w:val="00E862A2"/>
    <w:rsid w:val="00E90714"/>
    <w:rsid w:val="00E90855"/>
    <w:rsid w:val="00E915BB"/>
    <w:rsid w:val="00E9168B"/>
    <w:rsid w:val="00E9322C"/>
    <w:rsid w:val="00EA4732"/>
    <w:rsid w:val="00EA476D"/>
    <w:rsid w:val="00EA50CC"/>
    <w:rsid w:val="00EA5C96"/>
    <w:rsid w:val="00EB1810"/>
    <w:rsid w:val="00EB1EE0"/>
    <w:rsid w:val="00EB66A8"/>
    <w:rsid w:val="00EC3F76"/>
    <w:rsid w:val="00EC40F8"/>
    <w:rsid w:val="00ED506D"/>
    <w:rsid w:val="00ED50EF"/>
    <w:rsid w:val="00EE07AA"/>
    <w:rsid w:val="00EE64AE"/>
    <w:rsid w:val="00EF25A0"/>
    <w:rsid w:val="00EF4068"/>
    <w:rsid w:val="00EF58E3"/>
    <w:rsid w:val="00EF7AD0"/>
    <w:rsid w:val="00F04AC1"/>
    <w:rsid w:val="00F05D9A"/>
    <w:rsid w:val="00F06FCE"/>
    <w:rsid w:val="00F139A1"/>
    <w:rsid w:val="00F13C68"/>
    <w:rsid w:val="00F15306"/>
    <w:rsid w:val="00F22982"/>
    <w:rsid w:val="00F254E7"/>
    <w:rsid w:val="00F2697F"/>
    <w:rsid w:val="00F26F59"/>
    <w:rsid w:val="00F27FEE"/>
    <w:rsid w:val="00F342CC"/>
    <w:rsid w:val="00F37239"/>
    <w:rsid w:val="00F4025A"/>
    <w:rsid w:val="00F41D28"/>
    <w:rsid w:val="00F4325B"/>
    <w:rsid w:val="00F43CFF"/>
    <w:rsid w:val="00F45343"/>
    <w:rsid w:val="00F51A93"/>
    <w:rsid w:val="00F52D60"/>
    <w:rsid w:val="00F5373E"/>
    <w:rsid w:val="00F547C7"/>
    <w:rsid w:val="00F5499C"/>
    <w:rsid w:val="00F55ACF"/>
    <w:rsid w:val="00F60066"/>
    <w:rsid w:val="00F63AF7"/>
    <w:rsid w:val="00F63C63"/>
    <w:rsid w:val="00F73B50"/>
    <w:rsid w:val="00F756AE"/>
    <w:rsid w:val="00F8121B"/>
    <w:rsid w:val="00F85056"/>
    <w:rsid w:val="00F854C3"/>
    <w:rsid w:val="00F90425"/>
    <w:rsid w:val="00F92B1D"/>
    <w:rsid w:val="00F94A82"/>
    <w:rsid w:val="00FA11F7"/>
    <w:rsid w:val="00FA4FFC"/>
    <w:rsid w:val="00FB0846"/>
    <w:rsid w:val="00FB20D8"/>
    <w:rsid w:val="00FB2350"/>
    <w:rsid w:val="00FB4C75"/>
    <w:rsid w:val="00FB56C4"/>
    <w:rsid w:val="00FC0834"/>
    <w:rsid w:val="00FC2C9F"/>
    <w:rsid w:val="00FC4C43"/>
    <w:rsid w:val="00FC5E5F"/>
    <w:rsid w:val="00FC6BB0"/>
    <w:rsid w:val="00FD2401"/>
    <w:rsid w:val="00FD4930"/>
    <w:rsid w:val="00FD4A44"/>
    <w:rsid w:val="00FD645A"/>
    <w:rsid w:val="00FD76E4"/>
    <w:rsid w:val="00FD7C1C"/>
    <w:rsid w:val="00FE1BDF"/>
    <w:rsid w:val="00FE26CC"/>
    <w:rsid w:val="00FE3BAC"/>
    <w:rsid w:val="00FE41A9"/>
    <w:rsid w:val="00FF01AC"/>
    <w:rsid w:val="00FF0C5B"/>
    <w:rsid w:val="00FF4491"/>
    <w:rsid w:val="00FF4617"/>
    <w:rsid w:val="00FF5A17"/>
    <w:rsid w:val="00FF5D9E"/>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700F49D"/>
  <w15:chartTrackingRefBased/>
  <w15:docId w15:val="{54541B79-4341-499A-8887-7E11E8E6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02B"/>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34"/>
    <w:qFormat/>
    <w:rsid w:val="003C22B0"/>
    <w:pPr>
      <w:contextualSpacing/>
    </w:pPr>
  </w:style>
  <w:style w:type="paragraph" w:styleId="Header">
    <w:name w:val="header"/>
    <w:basedOn w:val="Normal"/>
    <w:link w:val="HeaderChar"/>
    <w:uiPriority w:val="99"/>
    <w:unhideWhenUsed/>
    <w:rsid w:val="00FF4617"/>
    <w:pPr>
      <w:tabs>
        <w:tab w:val="center" w:pos="4680"/>
        <w:tab w:val="right" w:pos="9360"/>
      </w:tabs>
      <w:spacing w:after="0"/>
    </w:pPr>
  </w:style>
  <w:style w:type="character" w:customStyle="1" w:styleId="HeaderChar">
    <w:name w:val="Header Char"/>
    <w:basedOn w:val="DefaultParagraphFont"/>
    <w:link w:val="Header"/>
    <w:uiPriority w:val="99"/>
    <w:rsid w:val="00FF4617"/>
  </w:style>
  <w:style w:type="paragraph" w:styleId="Footer">
    <w:name w:val="footer"/>
    <w:basedOn w:val="Normal"/>
    <w:link w:val="FooterChar"/>
    <w:uiPriority w:val="99"/>
    <w:unhideWhenUsed/>
    <w:rsid w:val="00FF4617"/>
    <w:pPr>
      <w:tabs>
        <w:tab w:val="center" w:pos="4680"/>
        <w:tab w:val="right" w:pos="9360"/>
      </w:tabs>
      <w:spacing w:after="0"/>
    </w:pPr>
  </w:style>
  <w:style w:type="character" w:customStyle="1" w:styleId="FooterChar">
    <w:name w:val="Footer Char"/>
    <w:basedOn w:val="DefaultParagraphFont"/>
    <w:link w:val="Footer"/>
    <w:uiPriority w:val="99"/>
    <w:rsid w:val="00FF4617"/>
  </w:style>
  <w:style w:type="table" w:styleId="TableGrid">
    <w:name w:val="Table Grid"/>
    <w:basedOn w:val="TableNormal"/>
    <w:uiPriority w:val="39"/>
    <w:rsid w:val="00A20F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810"/>
    <w:rPr>
      <w:color w:val="0563C1" w:themeColor="hyperlink"/>
      <w:u w:val="single"/>
    </w:rPr>
  </w:style>
  <w:style w:type="character" w:styleId="UnresolvedMention">
    <w:name w:val="Unresolved Mention"/>
    <w:basedOn w:val="DefaultParagraphFont"/>
    <w:uiPriority w:val="99"/>
    <w:semiHidden/>
    <w:unhideWhenUsed/>
    <w:rsid w:val="00EB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ricalapprenticeship@ccjat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Gulf Coast Electrical JATC</dc:creator>
  <cp:keywords/>
  <dc:description/>
  <cp:lastModifiedBy>Texas Gulf Coast Electrical JATC</cp:lastModifiedBy>
  <cp:revision>3</cp:revision>
  <dcterms:created xsi:type="dcterms:W3CDTF">2020-07-13T14:04:00Z</dcterms:created>
  <dcterms:modified xsi:type="dcterms:W3CDTF">2020-07-13T14:46:00Z</dcterms:modified>
</cp:coreProperties>
</file>